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126"/>
        <w:rPr>
          <w:rFonts w:ascii="Times New Roman"/>
          <w:sz w:val="20"/>
        </w:rPr>
      </w:pPr>
      <w:r>
        <w:rPr>
          <w:rFonts w:ascii="Times New Roman"/>
          <w:sz w:val="20"/>
        </w:rPr>
        <mc:AlternateContent>
          <mc:Choice Requires="wps">
            <w:drawing>
              <wp:anchor distT="0" distB="0" distL="0" distR="0" allowOverlap="1" layoutInCell="1" locked="0" behindDoc="0" simplePos="0" relativeHeight="15728640">
                <wp:simplePos x="0" y="0"/>
                <wp:positionH relativeFrom="page">
                  <wp:posOffset>896111</wp:posOffset>
                </wp:positionH>
                <wp:positionV relativeFrom="page">
                  <wp:posOffset>9883140</wp:posOffset>
                </wp:positionV>
                <wp:extent cx="5768340"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768340" cy="6350"/>
                        </a:xfrm>
                        <a:custGeom>
                          <a:avLst/>
                          <a:gdLst/>
                          <a:ahLst/>
                          <a:cxnLst/>
                          <a:rect l="l" t="t" r="r" b="b"/>
                          <a:pathLst>
                            <a:path w="5768340" h="6350">
                              <a:moveTo>
                                <a:pt x="5768340" y="0"/>
                              </a:moveTo>
                              <a:lnTo>
                                <a:pt x="0" y="0"/>
                              </a:lnTo>
                              <a:lnTo>
                                <a:pt x="0" y="6096"/>
                              </a:lnTo>
                              <a:lnTo>
                                <a:pt x="5768340" y="6096"/>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59998pt;margin-top:778.200012pt;width:454.2pt;height:.48pt;mso-position-horizontal-relative:page;mso-position-vertical-relative:page;z-index:15728640" id="docshape2" filled="true" fillcolor="#d9d9d9" stroked="false">
                <v:fill type="solid"/>
                <w10:wrap type="none"/>
              </v:rect>
            </w:pict>
          </mc:Fallback>
        </mc:AlternateContent>
      </w:r>
      <w:r>
        <w:rPr>
          <w:rFonts w:ascii="Times New Roman"/>
          <w:sz w:val="20"/>
        </w:rPr>
        <w:drawing>
          <wp:inline distT="0" distB="0" distL="0" distR="0">
            <wp:extent cx="2054479" cy="603503"/>
            <wp:effectExtent l="0" t="0" r="0" b="0"/>
            <wp:docPr id="3" name="Image 3" descr="A picture containing text, clipart  Description automatically generated "/>
            <wp:cNvGraphicFramePr>
              <a:graphicFrameLocks/>
            </wp:cNvGraphicFramePr>
            <a:graphic>
              <a:graphicData uri="http://schemas.openxmlformats.org/drawingml/2006/picture">
                <pic:pic>
                  <pic:nvPicPr>
                    <pic:cNvPr id="3" name="Image 3" descr="A picture containing text, clipart  Description automatically generated "/>
                    <pic:cNvPicPr/>
                  </pic:nvPicPr>
                  <pic:blipFill>
                    <a:blip r:embed="rId6" cstate="print"/>
                    <a:stretch>
                      <a:fillRect/>
                    </a:stretch>
                  </pic:blipFill>
                  <pic:spPr>
                    <a:xfrm>
                      <a:off x="0" y="0"/>
                      <a:ext cx="2054479" cy="603503"/>
                    </a:xfrm>
                    <a:prstGeom prst="rect">
                      <a:avLst/>
                    </a:prstGeom>
                  </pic:spPr>
                </pic:pic>
              </a:graphicData>
            </a:graphic>
          </wp:inline>
        </w:drawing>
      </w:r>
      <w:r>
        <w:rPr>
          <w:rFonts w:ascii="Times New Roman"/>
          <w:sz w:val="20"/>
        </w:rPr>
      </w:r>
    </w:p>
    <w:p>
      <w:pPr>
        <w:pStyle w:val="BodyText"/>
        <w:spacing w:before="129"/>
        <w:rPr>
          <w:rFonts w:ascii="Times New Roman"/>
          <w:sz w:val="32"/>
        </w:rPr>
      </w:pPr>
    </w:p>
    <w:p>
      <w:pPr>
        <w:pStyle w:val="Heading1"/>
        <w:jc w:val="center"/>
      </w:pPr>
      <w:r>
        <w:rPr>
          <w:u w:val="single"/>
        </w:rPr>
        <w:t>Category</w:t>
      </w:r>
      <w:r>
        <w:rPr>
          <w:spacing w:val="-9"/>
          <w:u w:val="single"/>
        </w:rPr>
        <w:t> </w:t>
      </w:r>
      <w:r>
        <w:rPr>
          <w:u w:val="single"/>
        </w:rPr>
        <w:t>A</w:t>
      </w:r>
      <w:r>
        <w:rPr>
          <w:spacing w:val="-7"/>
          <w:u w:val="single"/>
        </w:rPr>
        <w:t> </w:t>
      </w:r>
      <w:r>
        <w:rPr>
          <w:u w:val="single"/>
        </w:rPr>
        <w:t>-</w:t>
      </w:r>
      <w:r>
        <w:rPr>
          <w:spacing w:val="-7"/>
          <w:u w:val="single"/>
        </w:rPr>
        <w:t> </w:t>
      </w:r>
      <w:r>
        <w:rPr>
          <w:u w:val="single"/>
        </w:rPr>
        <w:t>Grant</w:t>
      </w:r>
      <w:r>
        <w:rPr>
          <w:spacing w:val="-7"/>
          <w:u w:val="single"/>
        </w:rPr>
        <w:t> </w:t>
      </w:r>
      <w:r>
        <w:rPr>
          <w:u w:val="single"/>
        </w:rPr>
        <w:t>Award</w:t>
      </w:r>
      <w:r>
        <w:rPr>
          <w:spacing w:val="-9"/>
          <w:u w:val="single"/>
        </w:rPr>
        <w:t> </w:t>
      </w:r>
      <w:r>
        <w:rPr>
          <w:u w:val="single"/>
        </w:rPr>
        <w:t>Application</w:t>
      </w:r>
      <w:r>
        <w:rPr>
          <w:spacing w:val="-9"/>
          <w:u w:val="single"/>
        </w:rPr>
        <w:t> </w:t>
      </w:r>
      <w:r>
        <w:rPr>
          <w:u w:val="single"/>
        </w:rPr>
        <w:t>Form</w:t>
      </w:r>
      <w:r>
        <w:rPr>
          <w:spacing w:val="-6"/>
          <w:u w:val="single"/>
        </w:rPr>
        <w:t> </w:t>
      </w:r>
      <w:r>
        <w:rPr>
          <w:u w:val="single"/>
        </w:rPr>
        <w:t>–</w:t>
      </w:r>
      <w:r>
        <w:rPr>
          <w:spacing w:val="-6"/>
          <w:u w:val="single"/>
        </w:rPr>
        <w:t> </w:t>
      </w:r>
      <w:r>
        <w:rPr>
          <w:spacing w:val="-2"/>
          <w:u w:val="single"/>
        </w:rPr>
        <w:t>2025/26</w:t>
      </w:r>
    </w:p>
    <w:p>
      <w:pPr>
        <w:spacing w:before="268"/>
        <w:ind w:left="165" w:right="0" w:firstLine="0"/>
        <w:jc w:val="left"/>
        <w:rPr>
          <w:i/>
          <w:sz w:val="22"/>
        </w:rPr>
      </w:pPr>
      <w:r>
        <w:rPr>
          <w:i/>
          <w:color w:val="FF0000"/>
          <w:sz w:val="22"/>
        </w:rPr>
        <w:t>Please</w:t>
      </w:r>
      <w:r>
        <w:rPr>
          <w:i/>
          <w:color w:val="FF0000"/>
          <w:spacing w:val="-4"/>
          <w:sz w:val="22"/>
        </w:rPr>
        <w:t> </w:t>
      </w:r>
      <w:r>
        <w:rPr>
          <w:i/>
          <w:color w:val="FF0000"/>
          <w:sz w:val="22"/>
        </w:rPr>
        <w:t>ensure</w:t>
      </w:r>
      <w:r>
        <w:rPr>
          <w:i/>
          <w:color w:val="FF0000"/>
          <w:spacing w:val="-2"/>
          <w:sz w:val="22"/>
        </w:rPr>
        <w:t> </w:t>
      </w:r>
      <w:r>
        <w:rPr>
          <w:i/>
          <w:color w:val="FF0000"/>
          <w:sz w:val="22"/>
        </w:rPr>
        <w:t>that</w:t>
      </w:r>
      <w:r>
        <w:rPr>
          <w:i/>
          <w:color w:val="FF0000"/>
          <w:spacing w:val="-1"/>
          <w:sz w:val="22"/>
        </w:rPr>
        <w:t> </w:t>
      </w:r>
      <w:r>
        <w:rPr>
          <w:i/>
          <w:color w:val="FF0000"/>
          <w:sz w:val="22"/>
        </w:rPr>
        <w:t>you</w:t>
      </w:r>
      <w:r>
        <w:rPr>
          <w:i/>
          <w:color w:val="FF0000"/>
          <w:spacing w:val="-5"/>
          <w:sz w:val="22"/>
        </w:rPr>
        <w:t> </w:t>
      </w:r>
      <w:r>
        <w:rPr>
          <w:i/>
          <w:color w:val="FF0000"/>
          <w:sz w:val="22"/>
        </w:rPr>
        <w:t>have</w:t>
      </w:r>
      <w:r>
        <w:rPr>
          <w:i/>
          <w:color w:val="FF0000"/>
          <w:spacing w:val="-2"/>
          <w:sz w:val="22"/>
        </w:rPr>
        <w:t> </w:t>
      </w:r>
      <w:r>
        <w:rPr>
          <w:i/>
          <w:color w:val="FF0000"/>
          <w:sz w:val="22"/>
        </w:rPr>
        <w:t>read</w:t>
      </w:r>
      <w:r>
        <w:rPr>
          <w:i/>
          <w:color w:val="FF0000"/>
          <w:spacing w:val="-5"/>
          <w:sz w:val="22"/>
        </w:rPr>
        <w:t> </w:t>
      </w:r>
      <w:r>
        <w:rPr>
          <w:i/>
          <w:color w:val="FF0000"/>
          <w:sz w:val="22"/>
        </w:rPr>
        <w:t>Shinfield</w:t>
      </w:r>
      <w:r>
        <w:rPr>
          <w:i/>
          <w:color w:val="FF0000"/>
          <w:spacing w:val="-3"/>
          <w:sz w:val="22"/>
        </w:rPr>
        <w:t> </w:t>
      </w:r>
      <w:r>
        <w:rPr>
          <w:i/>
          <w:color w:val="FF0000"/>
          <w:sz w:val="22"/>
        </w:rPr>
        <w:t>Parish</w:t>
      </w:r>
      <w:r>
        <w:rPr>
          <w:i/>
          <w:color w:val="FF0000"/>
          <w:spacing w:val="-3"/>
          <w:sz w:val="22"/>
        </w:rPr>
        <w:t> </w:t>
      </w:r>
      <w:r>
        <w:rPr>
          <w:i/>
          <w:color w:val="FF0000"/>
          <w:sz w:val="22"/>
        </w:rPr>
        <w:t>Council’s</w:t>
      </w:r>
      <w:r>
        <w:rPr>
          <w:i/>
          <w:color w:val="FF0000"/>
          <w:spacing w:val="-2"/>
          <w:sz w:val="22"/>
        </w:rPr>
        <w:t> </w:t>
      </w:r>
      <w:r>
        <w:rPr>
          <w:i/>
          <w:color w:val="FF0000"/>
          <w:sz w:val="22"/>
        </w:rPr>
        <w:t>Category</w:t>
      </w:r>
      <w:r>
        <w:rPr>
          <w:i/>
          <w:color w:val="FF0000"/>
          <w:spacing w:val="-5"/>
          <w:sz w:val="22"/>
        </w:rPr>
        <w:t> </w:t>
      </w:r>
      <w:r>
        <w:rPr>
          <w:i/>
          <w:color w:val="FF0000"/>
          <w:sz w:val="22"/>
        </w:rPr>
        <w:t>A</w:t>
      </w:r>
      <w:r>
        <w:rPr>
          <w:i/>
          <w:color w:val="FF0000"/>
          <w:spacing w:val="-2"/>
          <w:sz w:val="22"/>
        </w:rPr>
        <w:t> </w:t>
      </w:r>
      <w:r>
        <w:rPr>
          <w:i/>
          <w:color w:val="FF0000"/>
          <w:sz w:val="22"/>
        </w:rPr>
        <w:t>Grant</w:t>
      </w:r>
      <w:r>
        <w:rPr>
          <w:i/>
          <w:color w:val="FF0000"/>
          <w:spacing w:val="-1"/>
          <w:sz w:val="22"/>
        </w:rPr>
        <w:t> </w:t>
      </w:r>
      <w:r>
        <w:rPr>
          <w:i/>
          <w:color w:val="FF0000"/>
          <w:sz w:val="22"/>
        </w:rPr>
        <w:t>Awards</w:t>
      </w:r>
      <w:r>
        <w:rPr>
          <w:i/>
          <w:color w:val="FF0000"/>
          <w:spacing w:val="-4"/>
          <w:sz w:val="22"/>
        </w:rPr>
        <w:t> </w:t>
      </w:r>
      <w:r>
        <w:rPr>
          <w:i/>
          <w:color w:val="FF0000"/>
          <w:sz w:val="22"/>
        </w:rPr>
        <w:t>Policy</w:t>
      </w:r>
      <w:r>
        <w:rPr>
          <w:i/>
          <w:color w:val="FF0000"/>
          <w:spacing w:val="-2"/>
          <w:sz w:val="22"/>
        </w:rPr>
        <w:t> </w:t>
      </w:r>
      <w:r>
        <w:rPr>
          <w:i/>
          <w:color w:val="FF0000"/>
          <w:sz w:val="22"/>
        </w:rPr>
        <w:t>and</w:t>
      </w:r>
      <w:r>
        <w:rPr>
          <w:i/>
          <w:color w:val="FF0000"/>
          <w:spacing w:val="-3"/>
          <w:sz w:val="22"/>
        </w:rPr>
        <w:t> </w:t>
      </w:r>
      <w:r>
        <w:rPr>
          <w:i/>
          <w:color w:val="FF0000"/>
          <w:sz w:val="22"/>
        </w:rPr>
        <w:t>the</w:t>
      </w:r>
      <w:r>
        <w:rPr>
          <w:i/>
          <w:color w:val="FF0000"/>
          <w:sz w:val="22"/>
        </w:rPr>
        <w:t> notes at the end of this application form. The boxes will expand to fit all your response. Please complete all boxes where you see </w:t>
      </w:r>
      <w:r>
        <w:rPr>
          <w:i/>
          <w:color w:val="000000"/>
          <w:sz w:val="22"/>
          <w:highlight w:val="yellow"/>
        </w:rPr>
        <w:t>X</w:t>
      </w:r>
    </w:p>
    <w:p>
      <w:pPr>
        <w:pStyle w:val="BodyText"/>
        <w:spacing w:before="1"/>
        <w:rPr>
          <w:i/>
          <w:sz w:val="22"/>
        </w:rPr>
      </w:pPr>
    </w:p>
    <w:p>
      <w:pPr>
        <w:spacing w:before="0"/>
        <w:ind w:left="164" w:right="194" w:firstLine="0"/>
        <w:jc w:val="both"/>
        <w:rPr>
          <w:sz w:val="22"/>
        </w:rPr>
      </w:pPr>
      <w:r>
        <w:rPr>
          <w:color w:val="00AFEF"/>
          <w:sz w:val="22"/>
        </w:rPr>
        <w:t>Please note</w:t>
      </w:r>
      <w:r>
        <w:rPr>
          <w:color w:val="00AFEF"/>
          <w:spacing w:val="-1"/>
          <w:sz w:val="22"/>
        </w:rPr>
        <w:t> </w:t>
      </w:r>
      <w:r>
        <w:rPr>
          <w:color w:val="00AFEF"/>
          <w:sz w:val="22"/>
        </w:rPr>
        <w:t>that the</w:t>
      </w:r>
      <w:r>
        <w:rPr>
          <w:color w:val="00AFEF"/>
          <w:spacing w:val="-1"/>
          <w:sz w:val="22"/>
        </w:rPr>
        <w:t> </w:t>
      </w:r>
      <w:r>
        <w:rPr>
          <w:color w:val="00AFEF"/>
          <w:sz w:val="22"/>
        </w:rPr>
        <w:t>maximum amount for any grant</w:t>
      </w:r>
      <w:r>
        <w:rPr>
          <w:color w:val="00AFEF"/>
          <w:spacing w:val="-1"/>
          <w:sz w:val="22"/>
        </w:rPr>
        <w:t> </w:t>
      </w:r>
      <w:r>
        <w:rPr>
          <w:color w:val="00AFEF"/>
          <w:sz w:val="22"/>
        </w:rPr>
        <w:t>awarded under</w:t>
      </w:r>
      <w:r>
        <w:rPr>
          <w:color w:val="00AFEF"/>
          <w:spacing w:val="-1"/>
          <w:sz w:val="22"/>
        </w:rPr>
        <w:t> </w:t>
      </w:r>
      <w:r>
        <w:rPr>
          <w:color w:val="00AFEF"/>
          <w:sz w:val="22"/>
        </w:rPr>
        <w:t>this scheme is</w:t>
      </w:r>
      <w:r>
        <w:rPr>
          <w:color w:val="00AFEF"/>
          <w:spacing w:val="-1"/>
          <w:sz w:val="22"/>
        </w:rPr>
        <w:t> </w:t>
      </w:r>
      <w:r>
        <w:rPr>
          <w:color w:val="00AFEF"/>
          <w:sz w:val="22"/>
        </w:rPr>
        <w:t>£5,000. Should you</w:t>
      </w:r>
      <w:r>
        <w:rPr>
          <w:color w:val="00AFEF"/>
          <w:spacing w:val="-5"/>
          <w:sz w:val="22"/>
        </w:rPr>
        <w:t> </w:t>
      </w:r>
      <w:r>
        <w:rPr>
          <w:color w:val="00AFEF"/>
          <w:sz w:val="22"/>
        </w:rPr>
        <w:t>wish</w:t>
      </w:r>
      <w:r>
        <w:rPr>
          <w:color w:val="00AFEF"/>
          <w:spacing w:val="-3"/>
          <w:sz w:val="22"/>
        </w:rPr>
        <w:t> </w:t>
      </w:r>
      <w:r>
        <w:rPr>
          <w:color w:val="00AFEF"/>
          <w:sz w:val="22"/>
        </w:rPr>
        <w:t>to</w:t>
      </w:r>
      <w:r>
        <w:rPr>
          <w:color w:val="00AFEF"/>
          <w:spacing w:val="-1"/>
          <w:sz w:val="22"/>
        </w:rPr>
        <w:t> </w:t>
      </w:r>
      <w:r>
        <w:rPr>
          <w:color w:val="00AFEF"/>
          <w:sz w:val="22"/>
        </w:rPr>
        <w:t>request</w:t>
      </w:r>
      <w:r>
        <w:rPr>
          <w:color w:val="00AFEF"/>
          <w:spacing w:val="-1"/>
          <w:sz w:val="22"/>
        </w:rPr>
        <w:t> </w:t>
      </w:r>
      <w:r>
        <w:rPr>
          <w:color w:val="00AFEF"/>
          <w:sz w:val="22"/>
        </w:rPr>
        <w:t>a</w:t>
      </w:r>
      <w:r>
        <w:rPr>
          <w:color w:val="00AFEF"/>
          <w:spacing w:val="-4"/>
          <w:sz w:val="22"/>
        </w:rPr>
        <w:t> </w:t>
      </w:r>
      <w:r>
        <w:rPr>
          <w:color w:val="00AFEF"/>
          <w:sz w:val="22"/>
        </w:rPr>
        <w:t>grant</w:t>
      </w:r>
      <w:r>
        <w:rPr>
          <w:color w:val="00AFEF"/>
          <w:spacing w:val="-4"/>
          <w:sz w:val="22"/>
        </w:rPr>
        <w:t> </w:t>
      </w:r>
      <w:r>
        <w:rPr>
          <w:color w:val="00AFEF"/>
          <w:sz w:val="22"/>
        </w:rPr>
        <w:t>for</w:t>
      </w:r>
      <w:r>
        <w:rPr>
          <w:color w:val="00AFEF"/>
          <w:spacing w:val="-2"/>
          <w:sz w:val="22"/>
        </w:rPr>
        <w:t> </w:t>
      </w:r>
      <w:r>
        <w:rPr>
          <w:color w:val="00AFEF"/>
          <w:sz w:val="22"/>
        </w:rPr>
        <w:t>above</w:t>
      </w:r>
      <w:r>
        <w:rPr>
          <w:color w:val="00AFEF"/>
          <w:spacing w:val="-1"/>
          <w:sz w:val="22"/>
        </w:rPr>
        <w:t> </w:t>
      </w:r>
      <w:r>
        <w:rPr>
          <w:color w:val="00AFEF"/>
          <w:sz w:val="22"/>
        </w:rPr>
        <w:t>that</w:t>
      </w:r>
      <w:r>
        <w:rPr>
          <w:color w:val="00AFEF"/>
          <w:spacing w:val="-1"/>
          <w:sz w:val="22"/>
        </w:rPr>
        <w:t> </w:t>
      </w:r>
      <w:r>
        <w:rPr>
          <w:color w:val="00AFEF"/>
          <w:sz w:val="22"/>
        </w:rPr>
        <w:t>amount</w:t>
      </w:r>
      <w:r>
        <w:rPr>
          <w:color w:val="00AFEF"/>
          <w:spacing w:val="-4"/>
          <w:sz w:val="22"/>
        </w:rPr>
        <w:t> </w:t>
      </w:r>
      <w:r>
        <w:rPr>
          <w:color w:val="00AFEF"/>
          <w:sz w:val="22"/>
        </w:rPr>
        <w:t>you</w:t>
      </w:r>
      <w:r>
        <w:rPr>
          <w:color w:val="00AFEF"/>
          <w:spacing w:val="-5"/>
          <w:sz w:val="22"/>
        </w:rPr>
        <w:t> </w:t>
      </w:r>
      <w:r>
        <w:rPr>
          <w:color w:val="00AFEF"/>
          <w:sz w:val="22"/>
        </w:rPr>
        <w:t>must</w:t>
      </w:r>
      <w:r>
        <w:rPr>
          <w:color w:val="00AFEF"/>
          <w:spacing w:val="-4"/>
          <w:sz w:val="22"/>
        </w:rPr>
        <w:t> </w:t>
      </w:r>
      <w:r>
        <w:rPr>
          <w:color w:val="00AFEF"/>
          <w:sz w:val="22"/>
        </w:rPr>
        <w:t>contact</w:t>
      </w:r>
      <w:r>
        <w:rPr>
          <w:color w:val="00AFEF"/>
          <w:spacing w:val="-4"/>
          <w:sz w:val="22"/>
        </w:rPr>
        <w:t> </w:t>
      </w:r>
      <w:r>
        <w:rPr>
          <w:color w:val="00AFEF"/>
          <w:sz w:val="22"/>
        </w:rPr>
        <w:t>the</w:t>
      </w:r>
      <w:r>
        <w:rPr>
          <w:color w:val="00AFEF"/>
          <w:spacing w:val="-1"/>
          <w:sz w:val="22"/>
        </w:rPr>
        <w:t> </w:t>
      </w:r>
      <w:r>
        <w:rPr>
          <w:color w:val="00AFEF"/>
          <w:sz w:val="22"/>
        </w:rPr>
        <w:t>Clerk</w:t>
      </w:r>
      <w:r>
        <w:rPr>
          <w:color w:val="00AFEF"/>
          <w:spacing w:val="-1"/>
          <w:sz w:val="22"/>
        </w:rPr>
        <w:t> </w:t>
      </w:r>
      <w:r>
        <w:rPr>
          <w:color w:val="00AFEF"/>
          <w:sz w:val="22"/>
        </w:rPr>
        <w:t>directly</w:t>
      </w:r>
      <w:r>
        <w:rPr>
          <w:color w:val="00AFEF"/>
          <w:spacing w:val="-3"/>
          <w:sz w:val="22"/>
        </w:rPr>
        <w:t> </w:t>
      </w:r>
      <w:r>
        <w:rPr>
          <w:color w:val="00AFEF"/>
          <w:sz w:val="22"/>
        </w:rPr>
        <w:t>–</w:t>
      </w:r>
      <w:r>
        <w:rPr>
          <w:color w:val="00AFEF"/>
          <w:spacing w:val="-1"/>
          <w:sz w:val="22"/>
        </w:rPr>
        <w:t> </w:t>
      </w:r>
      <w:r>
        <w:rPr>
          <w:color w:val="00AFEF"/>
          <w:sz w:val="22"/>
        </w:rPr>
        <w:t>do</w:t>
      </w:r>
      <w:r>
        <w:rPr>
          <w:color w:val="00AFEF"/>
          <w:spacing w:val="-1"/>
          <w:sz w:val="22"/>
        </w:rPr>
        <w:t> </w:t>
      </w:r>
      <w:r>
        <w:rPr>
          <w:color w:val="00AFEF"/>
          <w:sz w:val="22"/>
        </w:rPr>
        <w:t>not</w:t>
      </w:r>
      <w:r>
        <w:rPr>
          <w:color w:val="00AFEF"/>
          <w:spacing w:val="-1"/>
          <w:sz w:val="22"/>
        </w:rPr>
        <w:t> </w:t>
      </w:r>
      <w:r>
        <w:rPr>
          <w:color w:val="00AFEF"/>
          <w:sz w:val="22"/>
        </w:rPr>
        <w:t>use this form</w:t>
      </w:r>
    </w:p>
    <w:p>
      <w:pPr>
        <w:pStyle w:val="BodyText"/>
        <w:spacing w:before="24"/>
        <w:rPr>
          <w:sz w:val="20"/>
        </w:rPr>
      </w:pPr>
    </w:p>
    <w:tbl>
      <w:tblPr>
        <w:tblW w:w="0" w:type="auto"/>
        <w:jc w:val="left"/>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7"/>
      </w:tblGrid>
      <w:tr>
        <w:trPr>
          <w:trHeight w:val="342" w:hRule="atLeast"/>
        </w:trPr>
        <w:tc>
          <w:tcPr>
            <w:tcW w:w="9017" w:type="dxa"/>
            <w:shd w:val="clear" w:color="auto" w:fill="FF0000"/>
          </w:tcPr>
          <w:p>
            <w:pPr>
              <w:pStyle w:val="TableParagraph"/>
              <w:spacing w:line="321" w:lineRule="exact" w:before="2"/>
              <w:rPr>
                <w:sz w:val="28"/>
              </w:rPr>
            </w:pPr>
            <w:r>
              <w:rPr>
                <w:color w:val="FFFFFF"/>
                <w:sz w:val="28"/>
              </w:rPr>
              <w:t>Core</w:t>
            </w:r>
            <w:r>
              <w:rPr>
                <w:color w:val="FFFFFF"/>
                <w:spacing w:val="-5"/>
                <w:sz w:val="28"/>
              </w:rPr>
              <w:t> </w:t>
            </w:r>
            <w:r>
              <w:rPr>
                <w:color w:val="FFFFFF"/>
                <w:spacing w:val="-2"/>
                <w:sz w:val="28"/>
              </w:rPr>
              <w:t>Information</w:t>
            </w:r>
          </w:p>
        </w:tc>
      </w:tr>
      <w:tr>
        <w:trPr>
          <w:trHeight w:val="292" w:hRule="atLeast"/>
        </w:trPr>
        <w:tc>
          <w:tcPr>
            <w:tcW w:w="9017" w:type="dxa"/>
            <w:shd w:val="clear" w:color="auto" w:fill="BEBEBE"/>
          </w:tcPr>
          <w:p>
            <w:pPr>
              <w:pStyle w:val="TableParagraph"/>
              <w:spacing w:line="272" w:lineRule="exact"/>
              <w:rPr>
                <w:sz w:val="24"/>
              </w:rPr>
            </w:pPr>
            <w:r>
              <w:rPr>
                <w:sz w:val="24"/>
              </w:rPr>
              <w:t>Name</w:t>
            </w:r>
            <w:r>
              <w:rPr>
                <w:spacing w:val="-3"/>
                <w:sz w:val="24"/>
              </w:rPr>
              <w:t> </w:t>
            </w:r>
            <w:r>
              <w:rPr>
                <w:sz w:val="24"/>
              </w:rPr>
              <w:t>of Organisation</w:t>
            </w:r>
            <w:r>
              <w:rPr>
                <w:spacing w:val="-2"/>
                <w:sz w:val="24"/>
              </w:rPr>
              <w:t> </w:t>
            </w:r>
            <w:r>
              <w:rPr>
                <w:sz w:val="24"/>
              </w:rPr>
              <w:t>requesting</w:t>
            </w:r>
            <w:r>
              <w:rPr>
                <w:spacing w:val="-4"/>
                <w:sz w:val="24"/>
              </w:rPr>
              <w:t> </w:t>
            </w:r>
            <w:r>
              <w:rPr>
                <w:sz w:val="24"/>
              </w:rPr>
              <w:t>the </w:t>
            </w:r>
            <w:r>
              <w:rPr>
                <w:spacing w:val="-4"/>
                <w:sz w:val="24"/>
              </w:rPr>
              <w:t>grant</w:t>
            </w:r>
          </w:p>
        </w:tc>
      </w:tr>
      <w:tr>
        <w:trPr>
          <w:trHeight w:val="568" w:hRule="atLeast"/>
        </w:trPr>
        <w:tc>
          <w:tcPr>
            <w:tcW w:w="9017" w:type="dxa"/>
          </w:tcPr>
          <w:p>
            <w:pPr>
              <w:pStyle w:val="TableParagraph"/>
              <w:rPr>
                <w:sz w:val="22"/>
              </w:rPr>
            </w:pP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Amount</w:t>
            </w:r>
            <w:r>
              <w:rPr>
                <w:spacing w:val="-4"/>
                <w:sz w:val="24"/>
              </w:rPr>
              <w:t> </w:t>
            </w:r>
            <w:r>
              <w:rPr>
                <w:sz w:val="24"/>
              </w:rPr>
              <w:t>of Grant </w:t>
            </w:r>
            <w:r>
              <w:rPr>
                <w:spacing w:val="-2"/>
                <w:sz w:val="24"/>
              </w:rPr>
              <w:t>Requested</w:t>
            </w:r>
          </w:p>
        </w:tc>
      </w:tr>
      <w:tr>
        <w:trPr>
          <w:trHeight w:val="566" w:hRule="atLeast"/>
        </w:trPr>
        <w:tc>
          <w:tcPr>
            <w:tcW w:w="9017" w:type="dxa"/>
          </w:tcPr>
          <w:p>
            <w:pPr>
              <w:pStyle w:val="TableParagraph"/>
              <w:rPr>
                <w:sz w:val="22"/>
              </w:rPr>
            </w:pPr>
            <w:r>
              <w:rPr>
                <w:color w:val="000000"/>
                <w:spacing w:val="-10"/>
                <w:sz w:val="22"/>
                <w:highlight w:val="yellow"/>
              </w:rPr>
              <w:t>X</w:t>
            </w:r>
          </w:p>
        </w:tc>
      </w:tr>
      <w:tr>
        <w:trPr>
          <w:trHeight w:val="294" w:hRule="atLeast"/>
        </w:trPr>
        <w:tc>
          <w:tcPr>
            <w:tcW w:w="9017" w:type="dxa"/>
            <w:shd w:val="clear" w:color="auto" w:fill="BEBEBE"/>
          </w:tcPr>
          <w:p>
            <w:pPr>
              <w:pStyle w:val="TableParagraph"/>
              <w:spacing w:line="275" w:lineRule="exact"/>
              <w:rPr>
                <w:i/>
                <w:sz w:val="20"/>
              </w:rPr>
            </w:pPr>
            <w:r>
              <w:rPr>
                <w:sz w:val="24"/>
              </w:rPr>
              <w:t>Summary</w:t>
            </w:r>
            <w:r>
              <w:rPr>
                <w:spacing w:val="-5"/>
                <w:sz w:val="24"/>
              </w:rPr>
              <w:t> </w:t>
            </w:r>
            <w:r>
              <w:rPr>
                <w:sz w:val="24"/>
              </w:rPr>
              <w:t>of</w:t>
            </w:r>
            <w:r>
              <w:rPr>
                <w:spacing w:val="-2"/>
                <w:sz w:val="24"/>
              </w:rPr>
              <w:t> </w:t>
            </w:r>
            <w:r>
              <w:rPr>
                <w:sz w:val="24"/>
              </w:rPr>
              <w:t>grant</w:t>
            </w:r>
            <w:r>
              <w:rPr>
                <w:spacing w:val="-6"/>
                <w:sz w:val="24"/>
              </w:rPr>
              <w:t> </w:t>
            </w:r>
            <w:r>
              <w:rPr>
                <w:sz w:val="24"/>
              </w:rPr>
              <w:t>purpose</w:t>
            </w:r>
            <w:r>
              <w:rPr>
                <w:spacing w:val="-3"/>
                <w:sz w:val="24"/>
              </w:rPr>
              <w:t> </w:t>
            </w:r>
            <w:r>
              <w:rPr>
                <w:i/>
                <w:sz w:val="20"/>
              </w:rPr>
              <w:t>(we</w:t>
            </w:r>
            <w:r>
              <w:rPr>
                <w:i/>
                <w:spacing w:val="-3"/>
                <w:sz w:val="20"/>
              </w:rPr>
              <w:t> </w:t>
            </w:r>
            <w:r>
              <w:rPr>
                <w:i/>
                <w:sz w:val="20"/>
              </w:rPr>
              <w:t>will</w:t>
            </w:r>
            <w:r>
              <w:rPr>
                <w:i/>
                <w:spacing w:val="-4"/>
                <w:sz w:val="20"/>
              </w:rPr>
              <w:t> </w:t>
            </w:r>
            <w:r>
              <w:rPr>
                <w:i/>
                <w:sz w:val="20"/>
              </w:rPr>
              <w:t>ask</w:t>
            </w:r>
            <w:r>
              <w:rPr>
                <w:i/>
                <w:spacing w:val="-2"/>
                <w:sz w:val="20"/>
              </w:rPr>
              <w:t> </w:t>
            </w:r>
            <w:r>
              <w:rPr>
                <w:i/>
                <w:sz w:val="20"/>
              </w:rPr>
              <w:t>for</w:t>
            </w:r>
            <w:r>
              <w:rPr>
                <w:i/>
                <w:spacing w:val="-5"/>
                <w:sz w:val="20"/>
              </w:rPr>
              <w:t> </w:t>
            </w:r>
            <w:r>
              <w:rPr>
                <w:i/>
                <w:sz w:val="20"/>
              </w:rPr>
              <w:t>more</w:t>
            </w:r>
            <w:r>
              <w:rPr>
                <w:i/>
                <w:spacing w:val="-3"/>
                <w:sz w:val="20"/>
              </w:rPr>
              <w:t> </w:t>
            </w:r>
            <w:r>
              <w:rPr>
                <w:i/>
                <w:sz w:val="20"/>
              </w:rPr>
              <w:t>information</w:t>
            </w:r>
            <w:r>
              <w:rPr>
                <w:i/>
                <w:spacing w:val="-2"/>
                <w:sz w:val="20"/>
              </w:rPr>
              <w:t> </w:t>
            </w:r>
            <w:r>
              <w:rPr>
                <w:i/>
                <w:sz w:val="20"/>
              </w:rPr>
              <w:t>later</w:t>
            </w:r>
            <w:r>
              <w:rPr>
                <w:i/>
                <w:spacing w:val="-5"/>
                <w:sz w:val="20"/>
              </w:rPr>
              <w:t> </w:t>
            </w:r>
            <w:r>
              <w:rPr>
                <w:i/>
                <w:sz w:val="20"/>
              </w:rPr>
              <w:t>in</w:t>
            </w:r>
            <w:r>
              <w:rPr>
                <w:i/>
                <w:spacing w:val="-3"/>
                <w:sz w:val="20"/>
              </w:rPr>
              <w:t> </w:t>
            </w:r>
            <w:r>
              <w:rPr>
                <w:i/>
                <w:sz w:val="20"/>
              </w:rPr>
              <w:t>this</w:t>
            </w:r>
            <w:r>
              <w:rPr>
                <w:i/>
                <w:spacing w:val="-4"/>
                <w:sz w:val="20"/>
              </w:rPr>
              <w:t> </w:t>
            </w:r>
            <w:r>
              <w:rPr>
                <w:i/>
                <w:spacing w:val="-2"/>
                <w:sz w:val="20"/>
              </w:rPr>
              <w:t>document)</w:t>
            </w:r>
          </w:p>
        </w:tc>
      </w:tr>
      <w:tr>
        <w:trPr>
          <w:trHeight w:val="565" w:hRule="atLeast"/>
        </w:trPr>
        <w:tc>
          <w:tcPr>
            <w:tcW w:w="9017" w:type="dxa"/>
          </w:tcPr>
          <w:p>
            <w:pPr>
              <w:pStyle w:val="TableParagraph"/>
              <w:rPr>
                <w:sz w:val="22"/>
              </w:rPr>
            </w:pP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Do</w:t>
            </w:r>
            <w:r>
              <w:rPr>
                <w:spacing w:val="-3"/>
                <w:sz w:val="24"/>
              </w:rPr>
              <w:t> </w:t>
            </w:r>
            <w:r>
              <w:rPr>
                <w:sz w:val="24"/>
              </w:rPr>
              <w:t>you have</w:t>
            </w:r>
            <w:r>
              <w:rPr>
                <w:spacing w:val="-1"/>
                <w:sz w:val="24"/>
              </w:rPr>
              <w:t> </w:t>
            </w:r>
            <w:r>
              <w:rPr>
                <w:sz w:val="24"/>
              </w:rPr>
              <w:t>a</w:t>
            </w:r>
            <w:r>
              <w:rPr>
                <w:spacing w:val="-1"/>
                <w:sz w:val="24"/>
              </w:rPr>
              <w:t> </w:t>
            </w:r>
            <w:r>
              <w:rPr>
                <w:sz w:val="24"/>
              </w:rPr>
              <w:t>constitution if so,</w:t>
            </w:r>
            <w:r>
              <w:rPr>
                <w:spacing w:val="-3"/>
                <w:sz w:val="24"/>
              </w:rPr>
              <w:t> </w:t>
            </w:r>
            <w:r>
              <w:rPr>
                <w:sz w:val="24"/>
              </w:rPr>
              <w:t>say</w:t>
            </w:r>
            <w:r>
              <w:rPr>
                <w:spacing w:val="-2"/>
                <w:sz w:val="24"/>
              </w:rPr>
              <w:t> </w:t>
            </w:r>
            <w:r>
              <w:rPr>
                <w:sz w:val="24"/>
              </w:rPr>
              <w:t>yes</w:t>
            </w:r>
            <w:r>
              <w:rPr>
                <w:spacing w:val="-2"/>
                <w:sz w:val="24"/>
              </w:rPr>
              <w:t> </w:t>
            </w:r>
            <w:r>
              <w:rPr>
                <w:sz w:val="24"/>
              </w:rPr>
              <w:t>below</w:t>
            </w:r>
            <w:r>
              <w:rPr>
                <w:spacing w:val="-3"/>
                <w:sz w:val="24"/>
              </w:rPr>
              <w:t> </w:t>
            </w:r>
            <w:r>
              <w:rPr>
                <w:sz w:val="24"/>
              </w:rPr>
              <w:t>and</w:t>
            </w:r>
            <w:r>
              <w:rPr>
                <w:spacing w:val="-3"/>
                <w:sz w:val="24"/>
              </w:rPr>
              <w:t> </w:t>
            </w:r>
            <w:r>
              <w:rPr>
                <w:sz w:val="24"/>
              </w:rPr>
              <w:t>provide a</w:t>
            </w:r>
            <w:r>
              <w:rPr>
                <w:spacing w:val="-4"/>
                <w:sz w:val="24"/>
              </w:rPr>
              <w:t> </w:t>
            </w:r>
            <w:r>
              <w:rPr>
                <w:sz w:val="24"/>
              </w:rPr>
              <w:t>copy</w:t>
            </w:r>
            <w:r>
              <w:rPr>
                <w:spacing w:val="-5"/>
                <w:sz w:val="24"/>
              </w:rPr>
              <w:t> </w:t>
            </w:r>
            <w:r>
              <w:rPr>
                <w:sz w:val="24"/>
              </w:rPr>
              <w:t>with your </w:t>
            </w:r>
            <w:r>
              <w:rPr>
                <w:spacing w:val="-2"/>
                <w:sz w:val="24"/>
              </w:rPr>
              <w:t>submission</w:t>
            </w:r>
          </w:p>
        </w:tc>
      </w:tr>
      <w:tr>
        <w:trPr>
          <w:trHeight w:val="568" w:hRule="atLeast"/>
        </w:trPr>
        <w:tc>
          <w:tcPr>
            <w:tcW w:w="9017" w:type="dxa"/>
          </w:tcPr>
          <w:p>
            <w:pPr>
              <w:pStyle w:val="TableParagraph"/>
              <w:rPr>
                <w:sz w:val="22"/>
              </w:rPr>
            </w:pPr>
            <w:r>
              <w:rPr>
                <w:color w:val="000000"/>
                <w:spacing w:val="-10"/>
                <w:sz w:val="22"/>
                <w:highlight w:val="yellow"/>
              </w:rPr>
              <w:t>X</w:t>
            </w:r>
          </w:p>
        </w:tc>
      </w:tr>
    </w:tbl>
    <w:p>
      <w:pPr>
        <w:pStyle w:val="BodyText"/>
        <w:rPr>
          <w:sz w:val="20"/>
        </w:rPr>
      </w:pPr>
    </w:p>
    <w:p>
      <w:pPr>
        <w:pStyle w:val="BodyText"/>
        <w:spacing w:before="53"/>
        <w:rPr>
          <w:sz w:val="20"/>
        </w:rPr>
      </w:pPr>
    </w:p>
    <w:tbl>
      <w:tblPr>
        <w:tblW w:w="0" w:type="auto"/>
        <w:jc w:val="left"/>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7"/>
      </w:tblGrid>
      <w:tr>
        <w:trPr>
          <w:trHeight w:val="340" w:hRule="atLeast"/>
        </w:trPr>
        <w:tc>
          <w:tcPr>
            <w:tcW w:w="9017" w:type="dxa"/>
            <w:shd w:val="clear" w:color="auto" w:fill="FFC000"/>
          </w:tcPr>
          <w:p>
            <w:pPr>
              <w:pStyle w:val="TableParagraph"/>
              <w:spacing w:line="320" w:lineRule="exact"/>
              <w:rPr>
                <w:i/>
                <w:sz w:val="24"/>
              </w:rPr>
            </w:pPr>
            <w:r>
              <w:rPr>
                <w:sz w:val="28"/>
              </w:rPr>
              <w:t>Contact</w:t>
            </w:r>
            <w:r>
              <w:rPr>
                <w:spacing w:val="-7"/>
                <w:sz w:val="28"/>
              </w:rPr>
              <w:t> </w:t>
            </w:r>
            <w:r>
              <w:rPr>
                <w:sz w:val="28"/>
              </w:rPr>
              <w:t>Information</w:t>
            </w:r>
            <w:r>
              <w:rPr>
                <w:spacing w:val="-3"/>
                <w:sz w:val="28"/>
              </w:rPr>
              <w:t> </w:t>
            </w:r>
            <w:r>
              <w:rPr>
                <w:i/>
                <w:sz w:val="24"/>
              </w:rPr>
              <w:t>(this</w:t>
            </w:r>
            <w:r>
              <w:rPr>
                <w:i/>
                <w:spacing w:val="-1"/>
                <w:sz w:val="24"/>
              </w:rPr>
              <w:t> </w:t>
            </w:r>
            <w:r>
              <w:rPr>
                <w:i/>
                <w:sz w:val="24"/>
              </w:rPr>
              <w:t>is</w:t>
            </w:r>
            <w:r>
              <w:rPr>
                <w:i/>
                <w:spacing w:val="-4"/>
                <w:sz w:val="24"/>
              </w:rPr>
              <w:t> </w:t>
            </w:r>
            <w:r>
              <w:rPr>
                <w:i/>
                <w:sz w:val="24"/>
              </w:rPr>
              <w:t>who</w:t>
            </w:r>
            <w:r>
              <w:rPr>
                <w:i/>
                <w:spacing w:val="-2"/>
                <w:sz w:val="24"/>
              </w:rPr>
              <w:t> </w:t>
            </w:r>
            <w:r>
              <w:rPr>
                <w:i/>
                <w:sz w:val="24"/>
              </w:rPr>
              <w:t>we</w:t>
            </w:r>
            <w:r>
              <w:rPr>
                <w:i/>
                <w:spacing w:val="-3"/>
                <w:sz w:val="24"/>
              </w:rPr>
              <w:t> </w:t>
            </w:r>
            <w:r>
              <w:rPr>
                <w:i/>
                <w:sz w:val="24"/>
              </w:rPr>
              <w:t>will</w:t>
            </w:r>
            <w:r>
              <w:rPr>
                <w:i/>
                <w:spacing w:val="-5"/>
                <w:sz w:val="24"/>
              </w:rPr>
              <w:t> </w:t>
            </w:r>
            <w:r>
              <w:rPr>
                <w:i/>
                <w:sz w:val="24"/>
              </w:rPr>
              <w:t>communicate</w:t>
            </w:r>
            <w:r>
              <w:rPr>
                <w:i/>
                <w:spacing w:val="-1"/>
                <w:sz w:val="24"/>
              </w:rPr>
              <w:t> </w:t>
            </w:r>
            <w:r>
              <w:rPr>
                <w:i/>
                <w:sz w:val="24"/>
              </w:rPr>
              <w:t>with</w:t>
            </w:r>
            <w:r>
              <w:rPr>
                <w:i/>
                <w:spacing w:val="-3"/>
                <w:sz w:val="24"/>
              </w:rPr>
              <w:t> </w:t>
            </w:r>
            <w:r>
              <w:rPr>
                <w:i/>
                <w:sz w:val="24"/>
              </w:rPr>
              <w:t>regarding</w:t>
            </w:r>
            <w:r>
              <w:rPr>
                <w:i/>
                <w:spacing w:val="-3"/>
                <w:sz w:val="24"/>
              </w:rPr>
              <w:t> </w:t>
            </w:r>
            <w:r>
              <w:rPr>
                <w:i/>
                <w:sz w:val="24"/>
              </w:rPr>
              <w:t>this</w:t>
            </w:r>
            <w:r>
              <w:rPr>
                <w:i/>
                <w:spacing w:val="-1"/>
                <w:sz w:val="24"/>
              </w:rPr>
              <w:t> </w:t>
            </w:r>
            <w:r>
              <w:rPr>
                <w:i/>
                <w:spacing w:val="-2"/>
                <w:sz w:val="24"/>
              </w:rPr>
              <w:t>application)</w:t>
            </w:r>
          </w:p>
        </w:tc>
      </w:tr>
      <w:tr>
        <w:trPr>
          <w:trHeight w:val="292" w:hRule="atLeast"/>
        </w:trPr>
        <w:tc>
          <w:tcPr>
            <w:tcW w:w="9017" w:type="dxa"/>
            <w:shd w:val="clear" w:color="auto" w:fill="BEBEBE"/>
          </w:tcPr>
          <w:p>
            <w:pPr>
              <w:pStyle w:val="TableParagraph"/>
              <w:spacing w:line="272" w:lineRule="exact"/>
              <w:rPr>
                <w:sz w:val="24"/>
              </w:rPr>
            </w:pPr>
            <w:r>
              <w:rPr>
                <w:sz w:val="24"/>
              </w:rPr>
              <w:t>Name</w:t>
            </w:r>
            <w:r>
              <w:rPr>
                <w:spacing w:val="-1"/>
                <w:sz w:val="24"/>
              </w:rPr>
              <w:t> </w:t>
            </w:r>
            <w:r>
              <w:rPr>
                <w:sz w:val="24"/>
              </w:rPr>
              <w:t>of</w:t>
            </w:r>
            <w:r>
              <w:rPr>
                <w:spacing w:val="3"/>
                <w:sz w:val="24"/>
              </w:rPr>
              <w:t> </w:t>
            </w:r>
            <w:r>
              <w:rPr>
                <w:spacing w:val="-2"/>
                <w:sz w:val="24"/>
              </w:rPr>
              <w:t>Contact</w:t>
            </w:r>
          </w:p>
        </w:tc>
      </w:tr>
      <w:tr>
        <w:trPr>
          <w:trHeight w:val="568" w:hRule="atLeast"/>
        </w:trPr>
        <w:tc>
          <w:tcPr>
            <w:tcW w:w="9017" w:type="dxa"/>
          </w:tcPr>
          <w:p>
            <w:pPr>
              <w:pStyle w:val="TableParagraph"/>
              <w:rPr>
                <w:sz w:val="22"/>
              </w:rPr>
            </w:pP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Your</w:t>
            </w:r>
            <w:r>
              <w:rPr>
                <w:spacing w:val="-4"/>
                <w:sz w:val="24"/>
              </w:rPr>
              <w:t> </w:t>
            </w:r>
            <w:r>
              <w:rPr>
                <w:sz w:val="24"/>
              </w:rPr>
              <w:t>position</w:t>
            </w:r>
            <w:r>
              <w:rPr>
                <w:spacing w:val="-3"/>
                <w:sz w:val="24"/>
              </w:rPr>
              <w:t> </w:t>
            </w:r>
            <w:r>
              <w:rPr>
                <w:sz w:val="24"/>
              </w:rPr>
              <w:t>in</w:t>
            </w:r>
            <w:r>
              <w:rPr>
                <w:spacing w:val="-3"/>
                <w:sz w:val="24"/>
              </w:rPr>
              <w:t> </w:t>
            </w:r>
            <w:r>
              <w:rPr>
                <w:sz w:val="24"/>
              </w:rPr>
              <w:t>the</w:t>
            </w:r>
            <w:r>
              <w:rPr>
                <w:spacing w:val="-3"/>
                <w:sz w:val="24"/>
              </w:rPr>
              <w:t> </w:t>
            </w:r>
            <w:r>
              <w:rPr>
                <w:sz w:val="24"/>
              </w:rPr>
              <w:t>organisation requesting</w:t>
            </w:r>
            <w:r>
              <w:rPr>
                <w:spacing w:val="-2"/>
                <w:sz w:val="24"/>
              </w:rPr>
              <w:t> </w:t>
            </w:r>
            <w:r>
              <w:rPr>
                <w:sz w:val="24"/>
              </w:rPr>
              <w:t>the</w:t>
            </w:r>
            <w:r>
              <w:rPr>
                <w:spacing w:val="-1"/>
                <w:sz w:val="24"/>
              </w:rPr>
              <w:t> </w:t>
            </w:r>
            <w:r>
              <w:rPr>
                <w:spacing w:val="-2"/>
                <w:sz w:val="24"/>
              </w:rPr>
              <w:t>grant</w:t>
            </w:r>
          </w:p>
        </w:tc>
      </w:tr>
      <w:tr>
        <w:trPr>
          <w:trHeight w:val="568" w:hRule="atLeast"/>
        </w:trPr>
        <w:tc>
          <w:tcPr>
            <w:tcW w:w="9017" w:type="dxa"/>
          </w:tcPr>
          <w:p>
            <w:pPr>
              <w:pStyle w:val="TableParagraph"/>
              <w:rPr>
                <w:sz w:val="22"/>
              </w:rPr>
            </w:pPr>
            <w:r>
              <w:rPr>
                <w:color w:val="000000"/>
                <w:spacing w:val="-10"/>
                <w:sz w:val="22"/>
                <w:highlight w:val="yellow"/>
              </w:rPr>
              <w:t>X</w:t>
            </w:r>
          </w:p>
        </w:tc>
      </w:tr>
    </w:tbl>
    <w:p>
      <w:pPr>
        <w:spacing w:before="1"/>
        <w:ind w:left="165" w:right="0" w:firstLine="0"/>
        <w:jc w:val="both"/>
        <w:rPr>
          <w:i/>
          <w:sz w:val="24"/>
        </w:rPr>
      </w:pPr>
      <w:r>
        <w:rPr>
          <w:i/>
          <w:sz w:val="24"/>
        </w:rPr>
        <w:t>Unless</w:t>
      </w:r>
      <w:r>
        <w:rPr>
          <w:i/>
          <w:spacing w:val="-4"/>
          <w:sz w:val="24"/>
        </w:rPr>
        <w:t> </w:t>
      </w:r>
      <w:r>
        <w:rPr>
          <w:i/>
          <w:sz w:val="24"/>
        </w:rPr>
        <w:t>specifically</w:t>
      </w:r>
      <w:r>
        <w:rPr>
          <w:i/>
          <w:spacing w:val="-2"/>
          <w:sz w:val="24"/>
        </w:rPr>
        <w:t> </w:t>
      </w:r>
      <w:r>
        <w:rPr>
          <w:i/>
          <w:sz w:val="24"/>
        </w:rPr>
        <w:t>agreed,</w:t>
      </w:r>
      <w:r>
        <w:rPr>
          <w:i/>
          <w:spacing w:val="-2"/>
          <w:sz w:val="24"/>
        </w:rPr>
        <w:t> </w:t>
      </w:r>
      <w:r>
        <w:rPr>
          <w:i/>
          <w:sz w:val="24"/>
        </w:rPr>
        <w:t>email</w:t>
      </w:r>
      <w:r>
        <w:rPr>
          <w:i/>
          <w:spacing w:val="-1"/>
          <w:sz w:val="24"/>
        </w:rPr>
        <w:t> </w:t>
      </w:r>
      <w:r>
        <w:rPr>
          <w:i/>
          <w:sz w:val="24"/>
        </w:rPr>
        <w:t>will</w:t>
      </w:r>
      <w:r>
        <w:rPr>
          <w:i/>
          <w:spacing w:val="-2"/>
          <w:sz w:val="24"/>
        </w:rPr>
        <w:t> </w:t>
      </w:r>
      <w:r>
        <w:rPr>
          <w:i/>
          <w:sz w:val="24"/>
        </w:rPr>
        <w:t>be</w:t>
      </w:r>
      <w:r>
        <w:rPr>
          <w:i/>
          <w:spacing w:val="-4"/>
          <w:sz w:val="24"/>
        </w:rPr>
        <w:t> </w:t>
      </w:r>
      <w:r>
        <w:rPr>
          <w:i/>
          <w:sz w:val="24"/>
        </w:rPr>
        <w:t>the</w:t>
      </w:r>
      <w:r>
        <w:rPr>
          <w:i/>
          <w:spacing w:val="-1"/>
          <w:sz w:val="24"/>
        </w:rPr>
        <w:t> </w:t>
      </w:r>
      <w:r>
        <w:rPr>
          <w:i/>
          <w:sz w:val="24"/>
        </w:rPr>
        <w:t>principal</w:t>
      </w:r>
      <w:r>
        <w:rPr>
          <w:i/>
          <w:spacing w:val="-2"/>
          <w:sz w:val="24"/>
        </w:rPr>
        <w:t> </w:t>
      </w:r>
      <w:r>
        <w:rPr>
          <w:i/>
          <w:sz w:val="24"/>
        </w:rPr>
        <w:t>method</w:t>
      </w:r>
      <w:r>
        <w:rPr>
          <w:i/>
          <w:spacing w:val="-4"/>
          <w:sz w:val="24"/>
        </w:rPr>
        <w:t> </w:t>
      </w:r>
      <w:r>
        <w:rPr>
          <w:i/>
          <w:sz w:val="24"/>
        </w:rPr>
        <w:t>of </w:t>
      </w:r>
      <w:r>
        <w:rPr>
          <w:i/>
          <w:spacing w:val="-2"/>
          <w:sz w:val="24"/>
        </w:rPr>
        <w:t>communication</w:t>
      </w:r>
    </w:p>
    <w:p>
      <w:pPr>
        <w:spacing w:after="0"/>
        <w:jc w:val="both"/>
        <w:rPr>
          <w:i/>
          <w:sz w:val="24"/>
        </w:rPr>
        <w:sectPr>
          <w:footerReference w:type="default" r:id="rId5"/>
          <w:type w:val="continuous"/>
          <w:pgSz w:w="11910" w:h="16840"/>
          <w:pgMar w:header="0" w:footer="702" w:top="1180" w:bottom="900" w:left="1275" w:right="1417"/>
          <w:pgNumType w:start="1"/>
        </w:sectPr>
      </w:pPr>
    </w:p>
    <w:tbl>
      <w:tblPr>
        <w:tblW w:w="0" w:type="auto"/>
        <w:jc w:val="left"/>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7"/>
      </w:tblGrid>
      <w:tr>
        <w:trPr>
          <w:trHeight w:val="340" w:hRule="atLeast"/>
        </w:trPr>
        <w:tc>
          <w:tcPr>
            <w:tcW w:w="9017" w:type="dxa"/>
            <w:shd w:val="clear" w:color="auto" w:fill="FFFF00"/>
          </w:tcPr>
          <w:p>
            <w:pPr>
              <w:pStyle w:val="TableParagraph"/>
              <w:spacing w:line="320" w:lineRule="exact"/>
              <w:rPr>
                <w:sz w:val="28"/>
              </w:rPr>
            </w:pPr>
            <w:r>
              <w:rPr>
                <w:sz w:val="28"/>
              </w:rPr>
              <w:t>Information</w:t>
            </w:r>
            <w:r>
              <w:rPr>
                <w:spacing w:val="-5"/>
                <w:sz w:val="28"/>
              </w:rPr>
              <w:t> </w:t>
            </w:r>
            <w:r>
              <w:rPr>
                <w:sz w:val="28"/>
              </w:rPr>
              <w:t>about</w:t>
            </w:r>
            <w:r>
              <w:rPr>
                <w:spacing w:val="-7"/>
                <w:sz w:val="28"/>
              </w:rPr>
              <w:t> </w:t>
            </w:r>
            <w:r>
              <w:rPr>
                <w:sz w:val="28"/>
              </w:rPr>
              <w:t>your</w:t>
            </w:r>
            <w:r>
              <w:rPr>
                <w:spacing w:val="-5"/>
                <w:sz w:val="28"/>
              </w:rPr>
              <w:t> </w:t>
            </w:r>
            <w:r>
              <w:rPr>
                <w:spacing w:val="-2"/>
                <w:sz w:val="28"/>
              </w:rPr>
              <w:t>organisation</w:t>
            </w:r>
          </w:p>
        </w:tc>
      </w:tr>
      <w:tr>
        <w:trPr>
          <w:trHeight w:val="294" w:hRule="atLeast"/>
        </w:trPr>
        <w:tc>
          <w:tcPr>
            <w:tcW w:w="9017" w:type="dxa"/>
            <w:shd w:val="clear" w:color="auto" w:fill="BEBEBE"/>
          </w:tcPr>
          <w:p>
            <w:pPr>
              <w:pStyle w:val="TableParagraph"/>
              <w:spacing w:line="275" w:lineRule="exact"/>
              <w:rPr>
                <w:sz w:val="24"/>
              </w:rPr>
            </w:pPr>
            <w:r>
              <w:rPr>
                <w:sz w:val="24"/>
              </w:rPr>
              <w:t>Do</w:t>
            </w:r>
            <w:r>
              <w:rPr>
                <w:spacing w:val="-1"/>
                <w:sz w:val="24"/>
              </w:rPr>
              <w:t> </w:t>
            </w:r>
            <w:r>
              <w:rPr>
                <w:sz w:val="24"/>
              </w:rPr>
              <w:t>you</w:t>
            </w:r>
            <w:r>
              <w:rPr>
                <w:spacing w:val="1"/>
                <w:sz w:val="24"/>
              </w:rPr>
              <w:t> </w:t>
            </w:r>
            <w:r>
              <w:rPr>
                <w:sz w:val="24"/>
              </w:rPr>
              <w:t>have a</w:t>
            </w:r>
            <w:r>
              <w:rPr>
                <w:spacing w:val="-4"/>
                <w:sz w:val="24"/>
              </w:rPr>
              <w:t> </w:t>
            </w:r>
            <w:r>
              <w:rPr>
                <w:sz w:val="24"/>
              </w:rPr>
              <w:t>website?</w:t>
            </w:r>
            <w:r>
              <w:rPr>
                <w:spacing w:val="-1"/>
                <w:sz w:val="24"/>
              </w:rPr>
              <w:t> </w:t>
            </w:r>
            <w:r>
              <w:rPr>
                <w:sz w:val="24"/>
              </w:rPr>
              <w:t>If so,</w:t>
            </w:r>
            <w:r>
              <w:rPr>
                <w:spacing w:val="-1"/>
                <w:sz w:val="24"/>
              </w:rPr>
              <w:t> </w:t>
            </w:r>
            <w:r>
              <w:rPr>
                <w:sz w:val="24"/>
              </w:rPr>
              <w:t>state</w:t>
            </w:r>
            <w:r>
              <w:rPr>
                <w:spacing w:val="-2"/>
                <w:sz w:val="24"/>
              </w:rPr>
              <w:t> </w:t>
            </w:r>
            <w:r>
              <w:rPr>
                <w:sz w:val="24"/>
              </w:rPr>
              <w:t>the</w:t>
            </w:r>
            <w:r>
              <w:rPr>
                <w:spacing w:val="-2"/>
                <w:sz w:val="24"/>
              </w:rPr>
              <w:t> </w:t>
            </w:r>
            <w:r>
              <w:rPr>
                <w:sz w:val="24"/>
              </w:rPr>
              <w:t>address</w:t>
            </w:r>
            <w:r>
              <w:rPr>
                <w:spacing w:val="-3"/>
                <w:sz w:val="24"/>
              </w:rPr>
              <w:t> </w:t>
            </w:r>
            <w:r>
              <w:rPr>
                <w:spacing w:val="-4"/>
                <w:sz w:val="24"/>
              </w:rPr>
              <w:t>here</w:t>
            </w:r>
          </w:p>
        </w:tc>
      </w:tr>
      <w:tr>
        <w:trPr>
          <w:trHeight w:val="565" w:hRule="atLeast"/>
        </w:trPr>
        <w:tc>
          <w:tcPr>
            <w:tcW w:w="9017" w:type="dxa"/>
          </w:tcPr>
          <w:p>
            <w:pPr>
              <w:pStyle w:val="TableParagraph"/>
              <w:rPr>
                <w:sz w:val="22"/>
              </w:rPr>
            </w:pPr>
            <w:r>
              <w:rPr>
                <w:color w:val="000000"/>
                <w:spacing w:val="-10"/>
                <w:sz w:val="22"/>
                <w:highlight w:val="yellow"/>
              </w:rPr>
              <w:t>X</w:t>
            </w:r>
          </w:p>
        </w:tc>
      </w:tr>
      <w:tr>
        <w:trPr>
          <w:trHeight w:val="585" w:hRule="atLeast"/>
        </w:trPr>
        <w:tc>
          <w:tcPr>
            <w:tcW w:w="9017" w:type="dxa"/>
            <w:shd w:val="clear" w:color="auto" w:fill="BEBEBE"/>
          </w:tcPr>
          <w:p>
            <w:pPr>
              <w:pStyle w:val="TableParagraph"/>
              <w:spacing w:line="292" w:lineRule="exact"/>
              <w:rPr>
                <w:sz w:val="24"/>
              </w:rPr>
            </w:pPr>
            <w:r>
              <w:rPr>
                <w:sz w:val="24"/>
              </w:rPr>
              <w:t>Briefly</w:t>
            </w:r>
            <w:r>
              <w:rPr>
                <w:spacing w:val="-4"/>
                <w:sz w:val="24"/>
              </w:rPr>
              <w:t> </w:t>
            </w:r>
            <w:r>
              <w:rPr>
                <w:sz w:val="24"/>
              </w:rPr>
              <w:t>describe</w:t>
            </w:r>
            <w:r>
              <w:rPr>
                <w:spacing w:val="-1"/>
                <w:sz w:val="24"/>
              </w:rPr>
              <w:t> </w:t>
            </w:r>
            <w:r>
              <w:rPr>
                <w:sz w:val="24"/>
              </w:rPr>
              <w:t>your</w:t>
            </w:r>
            <w:r>
              <w:rPr>
                <w:spacing w:val="-1"/>
                <w:sz w:val="24"/>
              </w:rPr>
              <w:t> </w:t>
            </w:r>
            <w:r>
              <w:rPr>
                <w:sz w:val="24"/>
              </w:rPr>
              <w:t>organisations</w:t>
            </w:r>
            <w:r>
              <w:rPr>
                <w:spacing w:val="-2"/>
                <w:sz w:val="24"/>
              </w:rPr>
              <w:t> </w:t>
            </w:r>
            <w:r>
              <w:rPr>
                <w:b/>
                <w:sz w:val="24"/>
              </w:rPr>
              <w:t>existing</w:t>
            </w:r>
            <w:r>
              <w:rPr>
                <w:b/>
                <w:spacing w:val="-5"/>
                <w:sz w:val="24"/>
              </w:rPr>
              <w:t> </w:t>
            </w:r>
            <w:r>
              <w:rPr>
                <w:sz w:val="24"/>
              </w:rPr>
              <w:t>activities</w:t>
            </w:r>
            <w:r>
              <w:rPr>
                <w:spacing w:val="-1"/>
                <w:sz w:val="24"/>
              </w:rPr>
              <w:t> </w:t>
            </w:r>
            <w:r>
              <w:rPr>
                <w:sz w:val="24"/>
              </w:rPr>
              <w:t>(tell</w:t>
            </w:r>
            <w:r>
              <w:rPr>
                <w:spacing w:val="-1"/>
                <w:sz w:val="24"/>
              </w:rPr>
              <w:t> </w:t>
            </w:r>
            <w:r>
              <w:rPr>
                <w:sz w:val="24"/>
              </w:rPr>
              <w:t>us</w:t>
            </w:r>
            <w:r>
              <w:rPr>
                <w:spacing w:val="-4"/>
                <w:sz w:val="24"/>
              </w:rPr>
              <w:t> </w:t>
            </w:r>
            <w:r>
              <w:rPr>
                <w:sz w:val="24"/>
              </w:rPr>
              <w:t>about</w:t>
            </w:r>
            <w:r>
              <w:rPr>
                <w:spacing w:val="-3"/>
                <w:sz w:val="24"/>
              </w:rPr>
              <w:t> </w:t>
            </w:r>
            <w:r>
              <w:rPr>
                <w:sz w:val="24"/>
              </w:rPr>
              <w:t>your</w:t>
            </w:r>
            <w:r>
              <w:rPr>
                <w:spacing w:val="-4"/>
                <w:sz w:val="24"/>
              </w:rPr>
              <w:t> </w:t>
            </w:r>
            <w:r>
              <w:rPr>
                <w:sz w:val="24"/>
              </w:rPr>
              <w:t>grant</w:t>
            </w:r>
            <w:r>
              <w:rPr>
                <w:spacing w:val="-2"/>
                <w:sz w:val="24"/>
              </w:rPr>
              <w:t> application</w:t>
            </w:r>
          </w:p>
          <w:p>
            <w:pPr>
              <w:pStyle w:val="TableParagraph"/>
              <w:spacing w:line="273" w:lineRule="exact"/>
              <w:rPr>
                <w:sz w:val="24"/>
              </w:rPr>
            </w:pPr>
            <w:r>
              <w:rPr>
                <w:sz w:val="24"/>
              </w:rPr>
              <w:t>in</w:t>
            </w:r>
            <w:r>
              <w:rPr>
                <w:spacing w:val="1"/>
                <w:sz w:val="24"/>
              </w:rPr>
              <w:t> </w:t>
            </w:r>
            <w:r>
              <w:rPr>
                <w:sz w:val="24"/>
              </w:rPr>
              <w:t>the</w:t>
            </w:r>
            <w:r>
              <w:rPr>
                <w:spacing w:val="-1"/>
                <w:sz w:val="24"/>
              </w:rPr>
              <w:t> </w:t>
            </w:r>
            <w:r>
              <w:rPr>
                <w:sz w:val="24"/>
              </w:rPr>
              <w:t>next</w:t>
            </w:r>
            <w:r>
              <w:rPr>
                <w:spacing w:val="-1"/>
                <w:sz w:val="24"/>
              </w:rPr>
              <w:t> </w:t>
            </w:r>
            <w:r>
              <w:rPr>
                <w:spacing w:val="-2"/>
                <w:sz w:val="24"/>
              </w:rPr>
              <w:t>section)</w:t>
            </w:r>
          </w:p>
        </w:tc>
      </w:tr>
      <w:tr>
        <w:trPr>
          <w:trHeight w:val="568" w:hRule="atLeast"/>
        </w:trPr>
        <w:tc>
          <w:tcPr>
            <w:tcW w:w="9017" w:type="dxa"/>
          </w:tcPr>
          <w:p>
            <w:pPr>
              <w:pStyle w:val="TableParagraph"/>
              <w:rPr>
                <w:sz w:val="22"/>
              </w:rPr>
            </w:pPr>
            <w:r>
              <w:rPr>
                <w:color w:val="000000"/>
                <w:spacing w:val="-10"/>
                <w:sz w:val="22"/>
                <w:highlight w:val="yellow"/>
              </w:rPr>
              <w:t>X</w:t>
            </w:r>
          </w:p>
        </w:tc>
      </w:tr>
      <w:tr>
        <w:trPr>
          <w:trHeight w:val="779" w:hRule="atLeast"/>
        </w:trPr>
        <w:tc>
          <w:tcPr>
            <w:tcW w:w="9017" w:type="dxa"/>
            <w:shd w:val="clear" w:color="auto" w:fill="BEBEBE"/>
          </w:tcPr>
          <w:p>
            <w:pPr>
              <w:pStyle w:val="TableParagraph"/>
              <w:spacing w:line="292" w:lineRule="exact"/>
              <w:rPr>
                <w:sz w:val="24"/>
              </w:rPr>
            </w:pPr>
            <w:r>
              <w:rPr>
                <w:sz w:val="24"/>
              </w:rPr>
              <w:t>What</w:t>
            </w:r>
            <w:r>
              <w:rPr>
                <w:spacing w:val="-2"/>
                <w:sz w:val="24"/>
              </w:rPr>
              <w:t> </w:t>
            </w:r>
            <w:r>
              <w:rPr>
                <w:sz w:val="24"/>
              </w:rPr>
              <w:t>services</w:t>
            </w:r>
            <w:r>
              <w:rPr>
                <w:spacing w:val="-1"/>
                <w:sz w:val="24"/>
              </w:rPr>
              <w:t> </w:t>
            </w:r>
            <w:r>
              <w:rPr>
                <w:sz w:val="24"/>
              </w:rPr>
              <w:t>do</w:t>
            </w:r>
            <w:r>
              <w:rPr>
                <w:spacing w:val="-1"/>
                <w:sz w:val="24"/>
              </w:rPr>
              <w:t> </w:t>
            </w:r>
            <w:r>
              <w:rPr>
                <w:sz w:val="24"/>
              </w:rPr>
              <w:t>you</w:t>
            </w:r>
            <w:r>
              <w:rPr>
                <w:spacing w:val="-2"/>
                <w:sz w:val="24"/>
              </w:rPr>
              <w:t> </w:t>
            </w:r>
            <w:r>
              <w:rPr>
                <w:sz w:val="24"/>
              </w:rPr>
              <w:t>already</w:t>
            </w:r>
            <w:r>
              <w:rPr>
                <w:spacing w:val="-1"/>
                <w:sz w:val="24"/>
              </w:rPr>
              <w:t> </w:t>
            </w:r>
            <w:r>
              <w:rPr>
                <w:sz w:val="24"/>
              </w:rPr>
              <w:t>provide</w:t>
            </w:r>
            <w:r>
              <w:rPr>
                <w:spacing w:val="-2"/>
                <w:sz w:val="24"/>
              </w:rPr>
              <w:t> </w:t>
            </w:r>
            <w:r>
              <w:rPr>
                <w:sz w:val="24"/>
              </w:rPr>
              <w:t>within</w:t>
            </w:r>
            <w:r>
              <w:rPr>
                <w:spacing w:val="-3"/>
                <w:sz w:val="24"/>
              </w:rPr>
              <w:t> </w:t>
            </w:r>
            <w:r>
              <w:rPr>
                <w:sz w:val="24"/>
              </w:rPr>
              <w:t>the</w:t>
            </w:r>
            <w:r>
              <w:rPr>
                <w:spacing w:val="-5"/>
                <w:sz w:val="24"/>
              </w:rPr>
              <w:t> </w:t>
            </w:r>
            <w:r>
              <w:rPr>
                <w:sz w:val="24"/>
              </w:rPr>
              <w:t>Parish</w:t>
            </w:r>
            <w:r>
              <w:rPr>
                <w:spacing w:val="-2"/>
                <w:sz w:val="24"/>
              </w:rPr>
              <w:t> </w:t>
            </w:r>
            <w:r>
              <w:rPr>
                <w:sz w:val="24"/>
              </w:rPr>
              <w:t>of</w:t>
            </w:r>
            <w:r>
              <w:rPr>
                <w:spacing w:val="-2"/>
                <w:sz w:val="24"/>
              </w:rPr>
              <w:t> Shinfield.</w:t>
            </w:r>
          </w:p>
          <w:p>
            <w:pPr>
              <w:pStyle w:val="TableParagraph"/>
              <w:spacing w:line="243" w:lineRule="exact" w:before="2"/>
              <w:rPr>
                <w:i/>
                <w:sz w:val="20"/>
              </w:rPr>
            </w:pPr>
            <w:r>
              <w:rPr>
                <w:i/>
                <w:sz w:val="20"/>
              </w:rPr>
              <w:t>You</w:t>
            </w:r>
            <w:r>
              <w:rPr>
                <w:i/>
                <w:spacing w:val="-7"/>
                <w:sz w:val="20"/>
              </w:rPr>
              <w:t> </w:t>
            </w:r>
            <w:r>
              <w:rPr>
                <w:i/>
                <w:sz w:val="20"/>
              </w:rPr>
              <w:t>should</w:t>
            </w:r>
            <w:r>
              <w:rPr>
                <w:i/>
                <w:spacing w:val="-7"/>
                <w:sz w:val="20"/>
              </w:rPr>
              <w:t> </w:t>
            </w:r>
            <w:r>
              <w:rPr>
                <w:i/>
                <w:sz w:val="20"/>
              </w:rPr>
              <w:t>describe</w:t>
            </w:r>
            <w:r>
              <w:rPr>
                <w:i/>
                <w:spacing w:val="-6"/>
                <w:sz w:val="20"/>
              </w:rPr>
              <w:t> </w:t>
            </w:r>
            <w:r>
              <w:rPr>
                <w:i/>
                <w:sz w:val="20"/>
              </w:rPr>
              <w:t>all</w:t>
            </w:r>
            <w:r>
              <w:rPr>
                <w:i/>
                <w:spacing w:val="-7"/>
                <w:sz w:val="20"/>
              </w:rPr>
              <w:t> </w:t>
            </w:r>
            <w:r>
              <w:rPr>
                <w:b/>
                <w:i/>
                <w:sz w:val="20"/>
              </w:rPr>
              <w:t>existing</w:t>
            </w:r>
            <w:r>
              <w:rPr>
                <w:b/>
                <w:i/>
                <w:spacing w:val="-7"/>
                <w:sz w:val="20"/>
              </w:rPr>
              <w:t> </w:t>
            </w:r>
            <w:r>
              <w:rPr>
                <w:i/>
                <w:sz w:val="20"/>
              </w:rPr>
              <w:t>activities,</w:t>
            </w:r>
            <w:r>
              <w:rPr>
                <w:i/>
                <w:spacing w:val="-7"/>
                <w:sz w:val="20"/>
              </w:rPr>
              <w:t> </w:t>
            </w:r>
            <w:r>
              <w:rPr>
                <w:i/>
                <w:sz w:val="20"/>
              </w:rPr>
              <w:t>which</w:t>
            </w:r>
            <w:r>
              <w:rPr>
                <w:i/>
                <w:spacing w:val="-6"/>
                <w:sz w:val="20"/>
              </w:rPr>
              <w:t> </w:t>
            </w:r>
            <w:r>
              <w:rPr>
                <w:i/>
                <w:sz w:val="20"/>
              </w:rPr>
              <w:t>group(s)</w:t>
            </w:r>
            <w:r>
              <w:rPr>
                <w:i/>
                <w:spacing w:val="-7"/>
                <w:sz w:val="20"/>
              </w:rPr>
              <w:t> </w:t>
            </w:r>
            <w:r>
              <w:rPr>
                <w:i/>
                <w:sz w:val="20"/>
              </w:rPr>
              <w:t>of</w:t>
            </w:r>
            <w:r>
              <w:rPr>
                <w:i/>
                <w:spacing w:val="-9"/>
                <w:sz w:val="20"/>
              </w:rPr>
              <w:t> </w:t>
            </w:r>
            <w:r>
              <w:rPr>
                <w:i/>
                <w:sz w:val="20"/>
              </w:rPr>
              <w:t>residents</w:t>
            </w:r>
            <w:r>
              <w:rPr>
                <w:i/>
                <w:spacing w:val="-8"/>
                <w:sz w:val="20"/>
              </w:rPr>
              <w:t> </w:t>
            </w:r>
            <w:r>
              <w:rPr>
                <w:i/>
                <w:sz w:val="20"/>
              </w:rPr>
              <w:t>benefit</w:t>
            </w:r>
            <w:r>
              <w:rPr>
                <w:i/>
                <w:spacing w:val="-6"/>
                <w:sz w:val="20"/>
              </w:rPr>
              <w:t> </w:t>
            </w:r>
            <w:r>
              <w:rPr>
                <w:i/>
                <w:sz w:val="20"/>
              </w:rPr>
              <w:t>from</w:t>
            </w:r>
            <w:r>
              <w:rPr>
                <w:i/>
                <w:spacing w:val="-7"/>
                <w:sz w:val="20"/>
              </w:rPr>
              <w:t> </w:t>
            </w:r>
            <w:r>
              <w:rPr>
                <w:i/>
                <w:sz w:val="20"/>
              </w:rPr>
              <w:t>those</w:t>
            </w:r>
            <w:r>
              <w:rPr>
                <w:i/>
                <w:spacing w:val="-6"/>
                <w:sz w:val="20"/>
              </w:rPr>
              <w:t> </w:t>
            </w:r>
            <w:r>
              <w:rPr>
                <w:i/>
                <w:sz w:val="20"/>
              </w:rPr>
              <w:t>activities,</w:t>
            </w:r>
            <w:r>
              <w:rPr>
                <w:i/>
                <w:spacing w:val="-7"/>
                <w:sz w:val="20"/>
              </w:rPr>
              <w:t> </w:t>
            </w:r>
            <w:r>
              <w:rPr>
                <w:i/>
                <w:spacing w:val="-5"/>
                <w:sz w:val="20"/>
              </w:rPr>
              <w:t>how</w:t>
            </w:r>
          </w:p>
          <w:p>
            <w:pPr>
              <w:pStyle w:val="TableParagraph"/>
              <w:spacing w:line="222" w:lineRule="exact"/>
              <w:rPr>
                <w:i/>
                <w:sz w:val="20"/>
              </w:rPr>
            </w:pPr>
            <w:r>
              <w:rPr>
                <w:i/>
                <w:sz w:val="20"/>
              </w:rPr>
              <w:t>many</w:t>
            </w:r>
            <w:r>
              <w:rPr>
                <w:i/>
                <w:spacing w:val="-8"/>
                <w:sz w:val="20"/>
              </w:rPr>
              <w:t> </w:t>
            </w:r>
            <w:r>
              <w:rPr>
                <w:i/>
                <w:sz w:val="20"/>
              </w:rPr>
              <w:t>residents</w:t>
            </w:r>
            <w:r>
              <w:rPr>
                <w:i/>
                <w:spacing w:val="-9"/>
                <w:sz w:val="20"/>
              </w:rPr>
              <w:t> </w:t>
            </w:r>
            <w:r>
              <w:rPr>
                <w:i/>
                <w:sz w:val="20"/>
              </w:rPr>
              <w:t>benefit</w:t>
            </w:r>
            <w:r>
              <w:rPr>
                <w:i/>
                <w:spacing w:val="-7"/>
                <w:sz w:val="20"/>
              </w:rPr>
              <w:t> </w:t>
            </w:r>
            <w:r>
              <w:rPr>
                <w:i/>
                <w:spacing w:val="-4"/>
                <w:sz w:val="20"/>
              </w:rPr>
              <w:t>etc.</w:t>
            </w:r>
          </w:p>
        </w:tc>
      </w:tr>
      <w:tr>
        <w:trPr>
          <w:trHeight w:val="568" w:hRule="atLeast"/>
        </w:trPr>
        <w:tc>
          <w:tcPr>
            <w:tcW w:w="9017" w:type="dxa"/>
          </w:tcPr>
          <w:p>
            <w:pPr>
              <w:pStyle w:val="TableParagraph"/>
              <w:rPr>
                <w:sz w:val="22"/>
              </w:rPr>
            </w:pPr>
            <w:r>
              <w:rPr>
                <w:color w:val="000000"/>
                <w:spacing w:val="-10"/>
                <w:sz w:val="22"/>
                <w:highlight w:val="yellow"/>
              </w:rPr>
              <w:t>X</w:t>
            </w:r>
          </w:p>
        </w:tc>
      </w:tr>
      <w:tr>
        <w:trPr>
          <w:trHeight w:val="585" w:hRule="atLeast"/>
        </w:trPr>
        <w:tc>
          <w:tcPr>
            <w:tcW w:w="9017" w:type="dxa"/>
            <w:shd w:val="clear" w:color="auto" w:fill="BEBEBE"/>
          </w:tcPr>
          <w:p>
            <w:pPr>
              <w:pStyle w:val="TableParagraph"/>
              <w:spacing w:line="292" w:lineRule="exact"/>
              <w:rPr>
                <w:b/>
                <w:sz w:val="24"/>
              </w:rPr>
            </w:pPr>
            <w:r>
              <w:rPr>
                <w:sz w:val="24"/>
              </w:rPr>
              <w:t>What</w:t>
            </w:r>
            <w:r>
              <w:rPr>
                <w:spacing w:val="-4"/>
                <w:sz w:val="24"/>
              </w:rPr>
              <w:t> </w:t>
            </w:r>
            <w:r>
              <w:rPr>
                <w:sz w:val="24"/>
              </w:rPr>
              <w:t>other sources</w:t>
            </w:r>
            <w:r>
              <w:rPr>
                <w:spacing w:val="-3"/>
                <w:sz w:val="24"/>
              </w:rPr>
              <w:t> </w:t>
            </w:r>
            <w:r>
              <w:rPr>
                <w:sz w:val="24"/>
              </w:rPr>
              <w:t>of</w:t>
            </w:r>
            <w:r>
              <w:rPr>
                <w:spacing w:val="-2"/>
                <w:sz w:val="24"/>
              </w:rPr>
              <w:t> </w:t>
            </w:r>
            <w:r>
              <w:rPr>
                <w:sz w:val="24"/>
              </w:rPr>
              <w:t>funding</w:t>
            </w:r>
            <w:r>
              <w:rPr>
                <w:spacing w:val="-3"/>
                <w:sz w:val="24"/>
              </w:rPr>
              <w:t> </w:t>
            </w:r>
            <w:r>
              <w:rPr>
                <w:sz w:val="24"/>
              </w:rPr>
              <w:t>have</w:t>
            </w:r>
            <w:r>
              <w:rPr>
                <w:spacing w:val="-2"/>
                <w:sz w:val="24"/>
              </w:rPr>
              <w:t> </w:t>
            </w:r>
            <w:r>
              <w:rPr>
                <w:sz w:val="24"/>
              </w:rPr>
              <w:t>you</w:t>
            </w:r>
            <w:r>
              <w:rPr>
                <w:spacing w:val="-2"/>
                <w:sz w:val="24"/>
              </w:rPr>
              <w:t> </w:t>
            </w:r>
            <w:r>
              <w:rPr>
                <w:sz w:val="24"/>
              </w:rPr>
              <w:t>applied</w:t>
            </w:r>
            <w:r>
              <w:rPr>
                <w:spacing w:val="-1"/>
                <w:sz w:val="24"/>
              </w:rPr>
              <w:t> </w:t>
            </w:r>
            <w:r>
              <w:rPr>
                <w:sz w:val="24"/>
              </w:rPr>
              <w:t>for or</w:t>
            </w:r>
            <w:r>
              <w:rPr>
                <w:spacing w:val="-3"/>
                <w:sz w:val="24"/>
              </w:rPr>
              <w:t> </w:t>
            </w:r>
            <w:r>
              <w:rPr>
                <w:sz w:val="24"/>
              </w:rPr>
              <w:t>received</w:t>
            </w:r>
            <w:r>
              <w:rPr>
                <w:spacing w:val="-2"/>
                <w:sz w:val="24"/>
              </w:rPr>
              <w:t> </w:t>
            </w:r>
            <w:r>
              <w:rPr>
                <w:sz w:val="24"/>
              </w:rPr>
              <w:t>in</w:t>
            </w:r>
            <w:r>
              <w:rPr>
                <w:spacing w:val="-2"/>
                <w:sz w:val="24"/>
              </w:rPr>
              <w:t> </w:t>
            </w:r>
            <w:r>
              <w:rPr>
                <w:sz w:val="24"/>
              </w:rPr>
              <w:t>respect</w:t>
            </w:r>
            <w:r>
              <w:rPr>
                <w:spacing w:val="-2"/>
                <w:sz w:val="24"/>
              </w:rPr>
              <w:t> </w:t>
            </w:r>
            <w:r>
              <w:rPr>
                <w:sz w:val="24"/>
              </w:rPr>
              <w:t>of</w:t>
            </w:r>
            <w:r>
              <w:rPr>
                <w:spacing w:val="1"/>
                <w:sz w:val="24"/>
              </w:rPr>
              <w:t> </w:t>
            </w:r>
            <w:r>
              <w:rPr>
                <w:sz w:val="24"/>
              </w:rPr>
              <w:t>your </w:t>
            </w:r>
            <w:r>
              <w:rPr>
                <w:b/>
                <w:spacing w:val="-2"/>
                <w:sz w:val="24"/>
              </w:rPr>
              <w:t>existing</w:t>
            </w:r>
          </w:p>
          <w:p>
            <w:pPr>
              <w:pStyle w:val="TableParagraph"/>
              <w:spacing w:line="273" w:lineRule="exact"/>
              <w:rPr>
                <w:sz w:val="24"/>
              </w:rPr>
            </w:pPr>
            <w:r>
              <w:rPr>
                <w:sz w:val="24"/>
              </w:rPr>
              <w:t>activities</w:t>
            </w:r>
            <w:r>
              <w:rPr>
                <w:spacing w:val="-4"/>
                <w:sz w:val="24"/>
              </w:rPr>
              <w:t> </w:t>
            </w:r>
            <w:r>
              <w:rPr>
                <w:sz w:val="24"/>
              </w:rPr>
              <w:t>in</w:t>
            </w:r>
            <w:r>
              <w:rPr>
                <w:spacing w:val="-2"/>
                <w:sz w:val="24"/>
              </w:rPr>
              <w:t> </w:t>
            </w:r>
            <w:r>
              <w:rPr>
                <w:sz w:val="24"/>
              </w:rPr>
              <w:t>the</w:t>
            </w:r>
            <w:r>
              <w:rPr>
                <w:spacing w:val="-3"/>
                <w:sz w:val="24"/>
              </w:rPr>
              <w:t> </w:t>
            </w:r>
            <w:r>
              <w:rPr>
                <w:sz w:val="24"/>
              </w:rPr>
              <w:t>last</w:t>
            </w:r>
            <w:r>
              <w:rPr>
                <w:spacing w:val="-2"/>
                <w:sz w:val="24"/>
              </w:rPr>
              <w:t> </w:t>
            </w:r>
            <w:r>
              <w:rPr>
                <w:sz w:val="24"/>
              </w:rPr>
              <w:t>12</w:t>
            </w:r>
            <w:r>
              <w:rPr>
                <w:spacing w:val="-2"/>
                <w:sz w:val="24"/>
              </w:rPr>
              <w:t> </w:t>
            </w:r>
            <w:r>
              <w:rPr>
                <w:sz w:val="24"/>
              </w:rPr>
              <w:t>months</w:t>
            </w:r>
            <w:r>
              <w:rPr>
                <w:spacing w:val="-2"/>
                <w:sz w:val="24"/>
              </w:rPr>
              <w:t> </w:t>
            </w:r>
            <w:r>
              <w:rPr>
                <w:sz w:val="24"/>
              </w:rPr>
              <w:t>and</w:t>
            </w:r>
            <w:r>
              <w:rPr>
                <w:spacing w:val="-2"/>
                <w:sz w:val="24"/>
              </w:rPr>
              <w:t> </w:t>
            </w:r>
            <w:r>
              <w:rPr>
                <w:sz w:val="24"/>
              </w:rPr>
              <w:t>not</w:t>
            </w:r>
            <w:r>
              <w:rPr>
                <w:spacing w:val="1"/>
                <w:sz w:val="24"/>
              </w:rPr>
              <w:t> </w:t>
            </w:r>
            <w:r>
              <w:rPr>
                <w:sz w:val="24"/>
              </w:rPr>
              <w:t>included in</w:t>
            </w:r>
            <w:r>
              <w:rPr>
                <w:spacing w:val="1"/>
                <w:sz w:val="24"/>
              </w:rPr>
              <w:t> </w:t>
            </w:r>
            <w:r>
              <w:rPr>
                <w:sz w:val="24"/>
              </w:rPr>
              <w:t>the</w:t>
            </w:r>
            <w:r>
              <w:rPr>
                <w:spacing w:val="-2"/>
                <w:sz w:val="24"/>
              </w:rPr>
              <w:t> above?</w:t>
            </w:r>
          </w:p>
        </w:tc>
      </w:tr>
      <w:tr>
        <w:trPr>
          <w:trHeight w:val="568" w:hRule="atLeast"/>
        </w:trPr>
        <w:tc>
          <w:tcPr>
            <w:tcW w:w="9017" w:type="dxa"/>
          </w:tcPr>
          <w:p>
            <w:pPr>
              <w:pStyle w:val="TableParagraph"/>
              <w:rPr>
                <w:sz w:val="22"/>
              </w:rPr>
            </w:pPr>
            <w:r>
              <w:rPr>
                <w:color w:val="000000"/>
                <w:spacing w:val="-10"/>
                <w:sz w:val="22"/>
                <w:highlight w:val="yellow"/>
              </w:rPr>
              <w:t>X</w:t>
            </w:r>
          </w:p>
        </w:tc>
      </w:tr>
    </w:tbl>
    <w:p>
      <w:pPr>
        <w:pStyle w:val="BodyText"/>
        <w:spacing w:before="67" w:after="1"/>
        <w:rPr>
          <w:i/>
          <w:sz w:val="20"/>
        </w:rPr>
      </w:pPr>
    </w:p>
    <w:tbl>
      <w:tblPr>
        <w:tblW w:w="0" w:type="auto"/>
        <w:jc w:val="left"/>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7"/>
      </w:tblGrid>
      <w:tr>
        <w:trPr>
          <w:trHeight w:val="340" w:hRule="atLeast"/>
        </w:trPr>
        <w:tc>
          <w:tcPr>
            <w:tcW w:w="9017" w:type="dxa"/>
            <w:shd w:val="clear" w:color="auto" w:fill="00AF50"/>
          </w:tcPr>
          <w:p>
            <w:pPr>
              <w:pStyle w:val="TableParagraph"/>
              <w:spacing w:line="320" w:lineRule="exact"/>
              <w:rPr>
                <w:sz w:val="28"/>
              </w:rPr>
            </w:pPr>
            <w:r>
              <w:rPr>
                <w:color w:val="FFFFFF"/>
                <w:sz w:val="28"/>
              </w:rPr>
              <w:t>Information</w:t>
            </w:r>
            <w:r>
              <w:rPr>
                <w:color w:val="FFFFFF"/>
                <w:spacing w:val="-5"/>
                <w:sz w:val="28"/>
              </w:rPr>
              <w:t> </w:t>
            </w:r>
            <w:r>
              <w:rPr>
                <w:color w:val="FFFFFF"/>
                <w:sz w:val="28"/>
              </w:rPr>
              <w:t>about</w:t>
            </w:r>
            <w:r>
              <w:rPr>
                <w:color w:val="FFFFFF"/>
                <w:spacing w:val="-6"/>
                <w:sz w:val="28"/>
              </w:rPr>
              <w:t> </w:t>
            </w:r>
            <w:r>
              <w:rPr>
                <w:color w:val="FFFFFF"/>
                <w:sz w:val="28"/>
              </w:rPr>
              <w:t>this</w:t>
            </w:r>
            <w:r>
              <w:rPr>
                <w:color w:val="FFFFFF"/>
                <w:spacing w:val="-5"/>
                <w:sz w:val="28"/>
              </w:rPr>
              <w:t> </w:t>
            </w:r>
            <w:r>
              <w:rPr>
                <w:color w:val="FFFFFF"/>
                <w:sz w:val="28"/>
              </w:rPr>
              <w:t>Specific</w:t>
            </w:r>
            <w:r>
              <w:rPr>
                <w:color w:val="FFFFFF"/>
                <w:spacing w:val="-6"/>
                <w:sz w:val="28"/>
              </w:rPr>
              <w:t> </w:t>
            </w:r>
            <w:r>
              <w:rPr>
                <w:color w:val="FFFFFF"/>
                <w:spacing w:val="-2"/>
                <w:sz w:val="28"/>
              </w:rPr>
              <w:t>Application</w:t>
            </w:r>
          </w:p>
        </w:tc>
      </w:tr>
      <w:tr>
        <w:trPr>
          <w:trHeight w:val="294" w:hRule="atLeast"/>
        </w:trPr>
        <w:tc>
          <w:tcPr>
            <w:tcW w:w="9017" w:type="dxa"/>
            <w:shd w:val="clear" w:color="auto" w:fill="BEBEBE"/>
          </w:tcPr>
          <w:p>
            <w:pPr>
              <w:pStyle w:val="TableParagraph"/>
              <w:spacing w:line="273" w:lineRule="exact" w:before="1"/>
              <w:rPr>
                <w:sz w:val="24"/>
              </w:rPr>
            </w:pPr>
            <w:r>
              <w:rPr>
                <w:sz w:val="24"/>
              </w:rPr>
              <w:t>Tell us</w:t>
            </w:r>
            <w:r>
              <w:rPr>
                <w:spacing w:val="-3"/>
                <w:sz w:val="24"/>
              </w:rPr>
              <w:t> </w:t>
            </w:r>
            <w:r>
              <w:rPr>
                <w:sz w:val="24"/>
              </w:rPr>
              <w:t>what</w:t>
            </w:r>
            <w:r>
              <w:rPr>
                <w:spacing w:val="-2"/>
                <w:sz w:val="24"/>
              </w:rPr>
              <w:t> </w:t>
            </w:r>
            <w:r>
              <w:rPr>
                <w:sz w:val="24"/>
              </w:rPr>
              <w:t>you</w:t>
            </w:r>
            <w:r>
              <w:rPr>
                <w:spacing w:val="-1"/>
                <w:sz w:val="24"/>
              </w:rPr>
              <w:t> </w:t>
            </w:r>
            <w:r>
              <w:rPr>
                <w:sz w:val="24"/>
              </w:rPr>
              <w:t>would</w:t>
            </w:r>
            <w:r>
              <w:rPr>
                <w:spacing w:val="-2"/>
                <w:sz w:val="24"/>
              </w:rPr>
              <w:t> </w:t>
            </w:r>
            <w:r>
              <w:rPr>
                <w:sz w:val="24"/>
              </w:rPr>
              <w:t>like to</w:t>
            </w:r>
            <w:r>
              <w:rPr>
                <w:spacing w:val="-1"/>
                <w:sz w:val="24"/>
              </w:rPr>
              <w:t> </w:t>
            </w:r>
            <w:r>
              <w:rPr>
                <w:spacing w:val="-5"/>
                <w:sz w:val="24"/>
              </w:rPr>
              <w:t>do</w:t>
            </w:r>
          </w:p>
        </w:tc>
      </w:tr>
      <w:tr>
        <w:trPr>
          <w:trHeight w:val="566" w:hRule="atLeast"/>
        </w:trPr>
        <w:tc>
          <w:tcPr>
            <w:tcW w:w="9017" w:type="dxa"/>
          </w:tcPr>
          <w:p>
            <w:pPr>
              <w:pStyle w:val="TableParagraph"/>
              <w:rPr>
                <w:sz w:val="22"/>
              </w:rPr>
            </w:pP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Have</w:t>
            </w:r>
            <w:r>
              <w:rPr>
                <w:spacing w:val="-3"/>
                <w:sz w:val="24"/>
              </w:rPr>
              <w:t> </w:t>
            </w:r>
            <w:r>
              <w:rPr>
                <w:sz w:val="24"/>
              </w:rPr>
              <w:t>you carried</w:t>
            </w:r>
            <w:r>
              <w:rPr>
                <w:spacing w:val="-2"/>
                <w:sz w:val="24"/>
              </w:rPr>
              <w:t> </w:t>
            </w:r>
            <w:r>
              <w:rPr>
                <w:sz w:val="24"/>
              </w:rPr>
              <w:t>out</w:t>
            </w:r>
            <w:r>
              <w:rPr>
                <w:spacing w:val="1"/>
                <w:sz w:val="24"/>
              </w:rPr>
              <w:t> </w:t>
            </w:r>
            <w:r>
              <w:rPr>
                <w:sz w:val="24"/>
              </w:rPr>
              <w:t>this</w:t>
            </w:r>
            <w:r>
              <w:rPr>
                <w:spacing w:val="-4"/>
                <w:sz w:val="24"/>
              </w:rPr>
              <w:t> </w:t>
            </w:r>
            <w:r>
              <w:rPr>
                <w:sz w:val="24"/>
              </w:rPr>
              <w:t>type</w:t>
            </w:r>
            <w:r>
              <w:rPr>
                <w:spacing w:val="-2"/>
                <w:sz w:val="24"/>
              </w:rPr>
              <w:t> </w:t>
            </w:r>
            <w:r>
              <w:rPr>
                <w:sz w:val="24"/>
              </w:rPr>
              <w:t>of</w:t>
            </w:r>
            <w:r>
              <w:rPr>
                <w:spacing w:val="-3"/>
                <w:sz w:val="24"/>
              </w:rPr>
              <w:t> </w:t>
            </w:r>
            <w:r>
              <w:rPr>
                <w:sz w:val="24"/>
              </w:rPr>
              <w:t>activity</w:t>
            </w:r>
            <w:r>
              <w:rPr>
                <w:spacing w:val="-1"/>
                <w:sz w:val="24"/>
              </w:rPr>
              <w:t> </w:t>
            </w:r>
            <w:r>
              <w:rPr>
                <w:sz w:val="24"/>
              </w:rPr>
              <w:t>elsewhere</w:t>
            </w:r>
            <w:r>
              <w:rPr>
                <w:spacing w:val="-1"/>
                <w:sz w:val="24"/>
              </w:rPr>
              <w:t> </w:t>
            </w:r>
            <w:r>
              <w:rPr>
                <w:sz w:val="24"/>
              </w:rPr>
              <w:t>and</w:t>
            </w:r>
            <w:r>
              <w:rPr>
                <w:spacing w:val="1"/>
                <w:sz w:val="24"/>
              </w:rPr>
              <w:t> </w:t>
            </w:r>
            <w:r>
              <w:rPr>
                <w:sz w:val="24"/>
              </w:rPr>
              <w:t>if</w:t>
            </w:r>
            <w:r>
              <w:rPr>
                <w:spacing w:val="-1"/>
                <w:sz w:val="24"/>
              </w:rPr>
              <w:t> </w:t>
            </w:r>
            <w:r>
              <w:rPr>
                <w:sz w:val="24"/>
              </w:rPr>
              <w:t>so,</w:t>
            </w:r>
            <w:r>
              <w:rPr>
                <w:spacing w:val="-3"/>
                <w:sz w:val="24"/>
              </w:rPr>
              <w:t> </w:t>
            </w:r>
            <w:r>
              <w:rPr>
                <w:sz w:val="24"/>
              </w:rPr>
              <w:t>what</w:t>
            </w:r>
            <w:r>
              <w:rPr>
                <w:spacing w:val="-3"/>
                <w:sz w:val="24"/>
              </w:rPr>
              <w:t> </w:t>
            </w:r>
            <w:r>
              <w:rPr>
                <w:sz w:val="24"/>
              </w:rPr>
              <w:t>was</w:t>
            </w:r>
            <w:r>
              <w:rPr>
                <w:spacing w:val="-3"/>
                <w:sz w:val="24"/>
              </w:rPr>
              <w:t> </w:t>
            </w:r>
            <w:r>
              <w:rPr>
                <w:sz w:val="24"/>
              </w:rPr>
              <w:t>the</w:t>
            </w:r>
            <w:r>
              <w:rPr>
                <w:spacing w:val="-2"/>
                <w:sz w:val="24"/>
              </w:rPr>
              <w:t> outcome?</w:t>
            </w:r>
          </w:p>
        </w:tc>
      </w:tr>
      <w:tr>
        <w:trPr>
          <w:trHeight w:val="568" w:hRule="atLeast"/>
        </w:trPr>
        <w:tc>
          <w:tcPr>
            <w:tcW w:w="9017" w:type="dxa"/>
          </w:tcPr>
          <w:p>
            <w:pPr>
              <w:pStyle w:val="TableParagraph"/>
              <w:rPr>
                <w:sz w:val="22"/>
              </w:rPr>
            </w:pP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Which</w:t>
            </w:r>
            <w:r>
              <w:rPr>
                <w:spacing w:val="1"/>
                <w:sz w:val="24"/>
              </w:rPr>
              <w:t> </w:t>
            </w:r>
            <w:r>
              <w:rPr>
                <w:sz w:val="24"/>
              </w:rPr>
              <w:t>group(s)</w:t>
            </w:r>
            <w:r>
              <w:rPr>
                <w:spacing w:val="-1"/>
                <w:sz w:val="24"/>
              </w:rPr>
              <w:t> </w:t>
            </w:r>
            <w:r>
              <w:rPr>
                <w:sz w:val="24"/>
              </w:rPr>
              <w:t>of</w:t>
            </w:r>
            <w:r>
              <w:rPr>
                <w:spacing w:val="1"/>
                <w:sz w:val="24"/>
              </w:rPr>
              <w:t> </w:t>
            </w:r>
            <w:r>
              <w:rPr>
                <w:sz w:val="24"/>
              </w:rPr>
              <w:t>residents</w:t>
            </w:r>
            <w:r>
              <w:rPr>
                <w:spacing w:val="-2"/>
                <w:sz w:val="24"/>
              </w:rPr>
              <w:t> </w:t>
            </w:r>
            <w:r>
              <w:rPr>
                <w:sz w:val="24"/>
              </w:rPr>
              <w:t>will</w:t>
            </w:r>
            <w:r>
              <w:rPr>
                <w:spacing w:val="-3"/>
                <w:sz w:val="24"/>
              </w:rPr>
              <w:t> </w:t>
            </w:r>
            <w:r>
              <w:rPr>
                <w:sz w:val="24"/>
              </w:rPr>
              <w:t>benefit</w:t>
            </w:r>
            <w:r>
              <w:rPr>
                <w:spacing w:val="-2"/>
                <w:sz w:val="24"/>
              </w:rPr>
              <w:t> </w:t>
            </w:r>
            <w:r>
              <w:rPr>
                <w:sz w:val="24"/>
              </w:rPr>
              <w:t>from</w:t>
            </w:r>
            <w:r>
              <w:rPr>
                <w:spacing w:val="-2"/>
                <w:sz w:val="24"/>
              </w:rPr>
              <w:t> </w:t>
            </w:r>
            <w:r>
              <w:rPr>
                <w:sz w:val="24"/>
              </w:rPr>
              <w:t>this</w:t>
            </w:r>
            <w:r>
              <w:rPr>
                <w:spacing w:val="-6"/>
                <w:sz w:val="24"/>
              </w:rPr>
              <w:t> </w:t>
            </w:r>
            <w:r>
              <w:rPr>
                <w:sz w:val="24"/>
              </w:rPr>
              <w:t>activity</w:t>
            </w:r>
            <w:r>
              <w:rPr>
                <w:spacing w:val="-1"/>
                <w:sz w:val="24"/>
              </w:rPr>
              <w:t> </w:t>
            </w:r>
            <w:r>
              <w:rPr>
                <w:sz w:val="24"/>
              </w:rPr>
              <w:t>or</w:t>
            </w:r>
            <w:r>
              <w:rPr>
                <w:spacing w:val="-2"/>
                <w:sz w:val="24"/>
              </w:rPr>
              <w:t> service?</w:t>
            </w:r>
          </w:p>
        </w:tc>
      </w:tr>
      <w:tr>
        <w:trPr>
          <w:trHeight w:val="566" w:hRule="atLeast"/>
        </w:trPr>
        <w:tc>
          <w:tcPr>
            <w:tcW w:w="9017" w:type="dxa"/>
          </w:tcPr>
          <w:p>
            <w:pPr>
              <w:pStyle w:val="TableParagraph"/>
              <w:rPr>
                <w:sz w:val="22"/>
              </w:rPr>
            </w:pPr>
            <w:r>
              <w:rPr>
                <w:color w:val="000000"/>
                <w:spacing w:val="-10"/>
                <w:sz w:val="22"/>
                <w:highlight w:val="yellow"/>
              </w:rPr>
              <w:t>X</w:t>
            </w:r>
          </w:p>
        </w:tc>
      </w:tr>
      <w:tr>
        <w:trPr>
          <w:trHeight w:val="294" w:hRule="atLeast"/>
        </w:trPr>
        <w:tc>
          <w:tcPr>
            <w:tcW w:w="9017" w:type="dxa"/>
            <w:shd w:val="clear" w:color="auto" w:fill="BEBEBE"/>
          </w:tcPr>
          <w:p>
            <w:pPr>
              <w:pStyle w:val="TableParagraph"/>
              <w:spacing w:line="275" w:lineRule="exact"/>
              <w:rPr>
                <w:sz w:val="24"/>
              </w:rPr>
            </w:pPr>
            <w:r>
              <w:rPr>
                <w:sz w:val="24"/>
              </w:rPr>
              <w:t>How</w:t>
            </w:r>
            <w:r>
              <w:rPr>
                <w:spacing w:val="-1"/>
                <w:sz w:val="24"/>
              </w:rPr>
              <w:t> </w:t>
            </w:r>
            <w:r>
              <w:rPr>
                <w:sz w:val="24"/>
              </w:rPr>
              <w:t>many</w:t>
            </w:r>
            <w:r>
              <w:rPr>
                <w:spacing w:val="-2"/>
                <w:sz w:val="24"/>
              </w:rPr>
              <w:t> </w:t>
            </w:r>
            <w:r>
              <w:rPr>
                <w:sz w:val="24"/>
              </w:rPr>
              <w:t>resident(s)</w:t>
            </w:r>
            <w:r>
              <w:rPr>
                <w:spacing w:val="-2"/>
                <w:sz w:val="24"/>
              </w:rPr>
              <w:t> </w:t>
            </w:r>
            <w:r>
              <w:rPr>
                <w:sz w:val="24"/>
              </w:rPr>
              <w:t>will</w:t>
            </w:r>
            <w:r>
              <w:rPr>
                <w:spacing w:val="-1"/>
                <w:sz w:val="24"/>
              </w:rPr>
              <w:t> </w:t>
            </w:r>
            <w:r>
              <w:rPr>
                <w:sz w:val="24"/>
              </w:rPr>
              <w:t>benefit</w:t>
            </w:r>
            <w:r>
              <w:rPr>
                <w:spacing w:val="-3"/>
                <w:sz w:val="24"/>
              </w:rPr>
              <w:t> </w:t>
            </w:r>
            <w:r>
              <w:rPr>
                <w:sz w:val="24"/>
              </w:rPr>
              <w:t>from</w:t>
            </w:r>
            <w:r>
              <w:rPr>
                <w:spacing w:val="-4"/>
                <w:sz w:val="24"/>
              </w:rPr>
              <w:t> </w:t>
            </w:r>
            <w:r>
              <w:rPr>
                <w:sz w:val="24"/>
              </w:rPr>
              <w:t>this</w:t>
            </w:r>
            <w:r>
              <w:rPr>
                <w:spacing w:val="-2"/>
                <w:sz w:val="24"/>
              </w:rPr>
              <w:t> </w:t>
            </w:r>
            <w:r>
              <w:rPr>
                <w:sz w:val="24"/>
              </w:rPr>
              <w:t>activity</w:t>
            </w:r>
            <w:r>
              <w:rPr>
                <w:spacing w:val="-2"/>
                <w:sz w:val="24"/>
              </w:rPr>
              <w:t> </w:t>
            </w:r>
            <w:r>
              <w:rPr>
                <w:sz w:val="24"/>
              </w:rPr>
              <w:t>or</w:t>
            </w:r>
            <w:r>
              <w:rPr>
                <w:spacing w:val="-1"/>
                <w:sz w:val="24"/>
              </w:rPr>
              <w:t> </w:t>
            </w:r>
            <w:r>
              <w:rPr>
                <w:spacing w:val="-2"/>
                <w:sz w:val="24"/>
              </w:rPr>
              <w:t>service?</w:t>
            </w:r>
          </w:p>
        </w:tc>
      </w:tr>
      <w:tr>
        <w:trPr>
          <w:trHeight w:val="566" w:hRule="atLeast"/>
        </w:trPr>
        <w:tc>
          <w:tcPr>
            <w:tcW w:w="9017" w:type="dxa"/>
          </w:tcPr>
          <w:p>
            <w:pPr>
              <w:pStyle w:val="TableParagraph"/>
              <w:rPr>
                <w:sz w:val="22"/>
              </w:rPr>
            </w:pP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How</w:t>
            </w:r>
            <w:r>
              <w:rPr>
                <w:spacing w:val="-2"/>
                <w:sz w:val="24"/>
              </w:rPr>
              <w:t> </w:t>
            </w:r>
            <w:r>
              <w:rPr>
                <w:sz w:val="24"/>
              </w:rPr>
              <w:t>will</w:t>
            </w:r>
            <w:r>
              <w:rPr>
                <w:spacing w:val="-1"/>
                <w:sz w:val="24"/>
              </w:rPr>
              <w:t> </w:t>
            </w:r>
            <w:r>
              <w:rPr>
                <w:sz w:val="24"/>
              </w:rPr>
              <w:t>you</w:t>
            </w:r>
            <w:r>
              <w:rPr>
                <w:spacing w:val="-3"/>
                <w:sz w:val="24"/>
              </w:rPr>
              <w:t> </w:t>
            </w:r>
            <w:r>
              <w:rPr>
                <w:sz w:val="24"/>
              </w:rPr>
              <w:t>measure</w:t>
            </w:r>
            <w:r>
              <w:rPr>
                <w:spacing w:val="-2"/>
                <w:sz w:val="24"/>
              </w:rPr>
              <w:t> </w:t>
            </w:r>
            <w:r>
              <w:rPr>
                <w:sz w:val="24"/>
              </w:rPr>
              <w:t>or</w:t>
            </w:r>
            <w:r>
              <w:rPr>
                <w:spacing w:val="-4"/>
                <w:sz w:val="24"/>
              </w:rPr>
              <w:t> </w:t>
            </w:r>
            <w:r>
              <w:rPr>
                <w:sz w:val="24"/>
              </w:rPr>
              <w:t>establish</w:t>
            </w:r>
            <w:r>
              <w:rPr>
                <w:spacing w:val="-2"/>
                <w:sz w:val="24"/>
              </w:rPr>
              <w:t> </w:t>
            </w:r>
            <w:r>
              <w:rPr>
                <w:sz w:val="24"/>
              </w:rPr>
              <w:t>the</w:t>
            </w:r>
            <w:r>
              <w:rPr>
                <w:spacing w:val="-1"/>
                <w:sz w:val="24"/>
              </w:rPr>
              <w:t> </w:t>
            </w:r>
            <w:r>
              <w:rPr>
                <w:sz w:val="24"/>
              </w:rPr>
              <w:t>benefit(s)</w:t>
            </w:r>
            <w:r>
              <w:rPr>
                <w:spacing w:val="-5"/>
                <w:sz w:val="24"/>
              </w:rPr>
              <w:t> </w:t>
            </w:r>
            <w:r>
              <w:rPr>
                <w:sz w:val="24"/>
              </w:rPr>
              <w:t>for </w:t>
            </w:r>
            <w:r>
              <w:rPr>
                <w:spacing w:val="-2"/>
                <w:sz w:val="24"/>
              </w:rPr>
              <w:t>residents?</w:t>
            </w:r>
          </w:p>
        </w:tc>
      </w:tr>
      <w:tr>
        <w:trPr>
          <w:trHeight w:val="568" w:hRule="atLeast"/>
        </w:trPr>
        <w:tc>
          <w:tcPr>
            <w:tcW w:w="9017" w:type="dxa"/>
          </w:tcPr>
          <w:p>
            <w:pPr>
              <w:pStyle w:val="TableParagraph"/>
              <w:rPr>
                <w:sz w:val="22"/>
              </w:rPr>
            </w:pP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What</w:t>
            </w:r>
            <w:r>
              <w:rPr>
                <w:spacing w:val="-2"/>
                <w:sz w:val="24"/>
              </w:rPr>
              <w:t> </w:t>
            </w:r>
            <w:r>
              <w:rPr>
                <w:sz w:val="24"/>
              </w:rPr>
              <w:t>may</w:t>
            </w:r>
            <w:r>
              <w:rPr>
                <w:spacing w:val="-1"/>
                <w:sz w:val="24"/>
              </w:rPr>
              <w:t> </w:t>
            </w:r>
            <w:r>
              <w:rPr>
                <w:sz w:val="24"/>
              </w:rPr>
              <w:t>stop</w:t>
            </w:r>
            <w:r>
              <w:rPr>
                <w:spacing w:val="1"/>
                <w:sz w:val="24"/>
              </w:rPr>
              <w:t> </w:t>
            </w:r>
            <w:r>
              <w:rPr>
                <w:sz w:val="24"/>
              </w:rPr>
              <w:t>you</w:t>
            </w:r>
            <w:r>
              <w:rPr>
                <w:spacing w:val="-1"/>
                <w:sz w:val="24"/>
              </w:rPr>
              <w:t> </w:t>
            </w:r>
            <w:r>
              <w:rPr>
                <w:sz w:val="24"/>
              </w:rPr>
              <w:t>from</w:t>
            </w:r>
            <w:r>
              <w:rPr>
                <w:spacing w:val="-3"/>
                <w:sz w:val="24"/>
              </w:rPr>
              <w:t> </w:t>
            </w:r>
            <w:r>
              <w:rPr>
                <w:sz w:val="24"/>
              </w:rPr>
              <w:t>achieving</w:t>
            </w:r>
            <w:r>
              <w:rPr>
                <w:spacing w:val="-3"/>
                <w:sz w:val="24"/>
              </w:rPr>
              <w:t> </w:t>
            </w:r>
            <w:r>
              <w:rPr>
                <w:sz w:val="24"/>
              </w:rPr>
              <w:t>these</w:t>
            </w:r>
            <w:r>
              <w:rPr>
                <w:spacing w:val="-1"/>
                <w:sz w:val="24"/>
              </w:rPr>
              <w:t> </w:t>
            </w:r>
            <w:r>
              <w:rPr>
                <w:spacing w:val="-2"/>
                <w:sz w:val="24"/>
              </w:rPr>
              <w:t>outcomes?</w:t>
            </w:r>
          </w:p>
        </w:tc>
      </w:tr>
      <w:tr>
        <w:trPr>
          <w:trHeight w:val="566" w:hRule="atLeast"/>
        </w:trPr>
        <w:tc>
          <w:tcPr>
            <w:tcW w:w="9017" w:type="dxa"/>
          </w:tcPr>
          <w:p>
            <w:pPr>
              <w:pStyle w:val="TableParagraph"/>
              <w:rPr>
                <w:sz w:val="22"/>
              </w:rPr>
            </w:pPr>
            <w:r>
              <w:rPr>
                <w:color w:val="000000"/>
                <w:spacing w:val="-10"/>
                <w:sz w:val="22"/>
                <w:highlight w:val="yellow"/>
              </w:rPr>
              <w:t>X</w:t>
            </w:r>
          </w:p>
        </w:tc>
      </w:tr>
      <w:tr>
        <w:trPr>
          <w:trHeight w:val="587" w:hRule="atLeast"/>
        </w:trPr>
        <w:tc>
          <w:tcPr>
            <w:tcW w:w="9017" w:type="dxa"/>
            <w:shd w:val="clear" w:color="auto" w:fill="BEBEBE"/>
          </w:tcPr>
          <w:p>
            <w:pPr>
              <w:pStyle w:val="TableParagraph"/>
              <w:spacing w:line="292" w:lineRule="exact"/>
              <w:rPr>
                <w:sz w:val="24"/>
              </w:rPr>
            </w:pPr>
            <w:r>
              <w:rPr>
                <w:sz w:val="24"/>
              </w:rPr>
              <w:t>What</w:t>
            </w:r>
            <w:r>
              <w:rPr>
                <w:spacing w:val="-2"/>
                <w:sz w:val="24"/>
              </w:rPr>
              <w:t> </w:t>
            </w:r>
            <w:r>
              <w:rPr>
                <w:sz w:val="24"/>
              </w:rPr>
              <w:t>other</w:t>
            </w:r>
            <w:r>
              <w:rPr>
                <w:spacing w:val="1"/>
                <w:sz w:val="24"/>
              </w:rPr>
              <w:t> </w:t>
            </w:r>
            <w:r>
              <w:rPr>
                <w:sz w:val="24"/>
              </w:rPr>
              <w:t>sources</w:t>
            </w:r>
            <w:r>
              <w:rPr>
                <w:spacing w:val="-3"/>
                <w:sz w:val="24"/>
              </w:rPr>
              <w:t> </w:t>
            </w:r>
            <w:r>
              <w:rPr>
                <w:sz w:val="24"/>
              </w:rPr>
              <w:t>of</w:t>
            </w:r>
            <w:r>
              <w:rPr>
                <w:spacing w:val="-1"/>
                <w:sz w:val="24"/>
              </w:rPr>
              <w:t> </w:t>
            </w:r>
            <w:r>
              <w:rPr>
                <w:sz w:val="24"/>
              </w:rPr>
              <w:t>funding</w:t>
            </w:r>
            <w:r>
              <w:rPr>
                <w:spacing w:val="-2"/>
                <w:sz w:val="24"/>
              </w:rPr>
              <w:t> </w:t>
            </w:r>
            <w:r>
              <w:rPr>
                <w:sz w:val="24"/>
              </w:rPr>
              <w:t>have</w:t>
            </w:r>
            <w:r>
              <w:rPr>
                <w:spacing w:val="-2"/>
                <w:sz w:val="24"/>
              </w:rPr>
              <w:t> </w:t>
            </w:r>
            <w:r>
              <w:rPr>
                <w:sz w:val="24"/>
              </w:rPr>
              <w:t>you</w:t>
            </w:r>
            <w:r>
              <w:rPr>
                <w:spacing w:val="-1"/>
                <w:sz w:val="24"/>
              </w:rPr>
              <w:t> </w:t>
            </w:r>
            <w:r>
              <w:rPr>
                <w:sz w:val="24"/>
              </w:rPr>
              <w:t>received</w:t>
            </w:r>
            <w:r>
              <w:rPr>
                <w:spacing w:val="-3"/>
                <w:sz w:val="24"/>
              </w:rPr>
              <w:t> </w:t>
            </w:r>
            <w:r>
              <w:rPr>
                <w:sz w:val="24"/>
              </w:rPr>
              <w:t>for</w:t>
            </w:r>
            <w:r>
              <w:rPr>
                <w:spacing w:val="-3"/>
                <w:sz w:val="24"/>
              </w:rPr>
              <w:t> </w:t>
            </w:r>
            <w:r>
              <w:rPr>
                <w:sz w:val="24"/>
              </w:rPr>
              <w:t>this</w:t>
            </w:r>
            <w:r>
              <w:rPr>
                <w:spacing w:val="-2"/>
                <w:sz w:val="24"/>
              </w:rPr>
              <w:t> </w:t>
            </w:r>
            <w:r>
              <w:rPr>
                <w:sz w:val="24"/>
              </w:rPr>
              <w:t>activity</w:t>
            </w:r>
            <w:r>
              <w:rPr>
                <w:spacing w:val="-4"/>
                <w:sz w:val="24"/>
              </w:rPr>
              <w:t> </w:t>
            </w:r>
            <w:r>
              <w:rPr>
                <w:sz w:val="24"/>
              </w:rPr>
              <w:t>or</w:t>
            </w:r>
            <w:r>
              <w:rPr>
                <w:spacing w:val="1"/>
                <w:sz w:val="24"/>
              </w:rPr>
              <w:t> </w:t>
            </w:r>
            <w:r>
              <w:rPr>
                <w:sz w:val="24"/>
              </w:rPr>
              <w:t>are</w:t>
            </w:r>
            <w:r>
              <w:rPr>
                <w:spacing w:val="1"/>
                <w:sz w:val="24"/>
              </w:rPr>
              <w:t> </w:t>
            </w:r>
            <w:r>
              <w:rPr>
                <w:sz w:val="24"/>
              </w:rPr>
              <w:t>in</w:t>
            </w:r>
            <w:r>
              <w:rPr>
                <w:spacing w:val="-2"/>
                <w:sz w:val="24"/>
              </w:rPr>
              <w:t> </w:t>
            </w:r>
            <w:r>
              <w:rPr>
                <w:sz w:val="24"/>
              </w:rPr>
              <w:t>the</w:t>
            </w:r>
            <w:r>
              <w:rPr>
                <w:spacing w:val="-1"/>
                <w:sz w:val="24"/>
              </w:rPr>
              <w:t> </w:t>
            </w:r>
            <w:r>
              <w:rPr>
                <w:sz w:val="24"/>
              </w:rPr>
              <w:t>process</w:t>
            </w:r>
            <w:r>
              <w:rPr>
                <w:spacing w:val="-2"/>
                <w:sz w:val="24"/>
              </w:rPr>
              <w:t> </w:t>
            </w:r>
            <w:r>
              <w:rPr>
                <w:spacing w:val="-5"/>
                <w:sz w:val="24"/>
              </w:rPr>
              <w:t>of</w:t>
            </w:r>
          </w:p>
          <w:p>
            <w:pPr>
              <w:pStyle w:val="TableParagraph"/>
              <w:spacing w:line="273" w:lineRule="exact" w:before="2"/>
              <w:rPr>
                <w:sz w:val="24"/>
              </w:rPr>
            </w:pPr>
            <w:r>
              <w:rPr>
                <w:sz w:val="24"/>
              </w:rPr>
              <w:t>applying</w:t>
            </w:r>
            <w:r>
              <w:rPr>
                <w:spacing w:val="-2"/>
                <w:sz w:val="24"/>
              </w:rPr>
              <w:t> </w:t>
            </w:r>
            <w:r>
              <w:rPr>
                <w:spacing w:val="-4"/>
                <w:sz w:val="24"/>
              </w:rPr>
              <w:t>for?</w:t>
            </w:r>
          </w:p>
        </w:tc>
      </w:tr>
      <w:tr>
        <w:trPr>
          <w:trHeight w:val="565" w:hRule="atLeast"/>
        </w:trPr>
        <w:tc>
          <w:tcPr>
            <w:tcW w:w="9017" w:type="dxa"/>
          </w:tcPr>
          <w:p>
            <w:pPr>
              <w:pStyle w:val="TableParagraph"/>
              <w:rPr>
                <w:sz w:val="22"/>
              </w:rPr>
            </w:pPr>
            <w:r>
              <w:rPr>
                <w:color w:val="000000"/>
                <w:spacing w:val="-10"/>
                <w:sz w:val="22"/>
                <w:highlight w:val="yellow"/>
              </w:rPr>
              <w:t>X</w:t>
            </w:r>
          </w:p>
        </w:tc>
      </w:tr>
    </w:tbl>
    <w:p>
      <w:pPr>
        <w:pStyle w:val="TableParagraph"/>
        <w:spacing w:after="0"/>
        <w:rPr>
          <w:sz w:val="22"/>
        </w:rPr>
        <w:sectPr>
          <w:footerReference w:type="default" r:id="rId7"/>
          <w:pgSz w:w="11910" w:h="16840"/>
          <w:pgMar w:header="0" w:footer="994" w:top="960" w:bottom="1180" w:left="1275" w:right="1417"/>
        </w:sectPr>
      </w:pPr>
    </w:p>
    <w:p>
      <w:pPr>
        <w:pStyle w:val="BodyText"/>
        <w:spacing w:before="3"/>
        <w:rPr>
          <w:i/>
          <w:sz w:val="2"/>
        </w:rPr>
      </w:pPr>
    </w:p>
    <w:tbl>
      <w:tblPr>
        <w:tblW w:w="0" w:type="auto"/>
        <w:jc w:val="left"/>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7"/>
      </w:tblGrid>
      <w:tr>
        <w:trPr>
          <w:trHeight w:val="340" w:hRule="atLeast"/>
        </w:trPr>
        <w:tc>
          <w:tcPr>
            <w:tcW w:w="9017" w:type="dxa"/>
            <w:shd w:val="clear" w:color="auto" w:fill="6F2F9F"/>
          </w:tcPr>
          <w:p>
            <w:pPr>
              <w:pStyle w:val="TableParagraph"/>
              <w:spacing w:line="320" w:lineRule="exact"/>
              <w:rPr>
                <w:sz w:val="28"/>
              </w:rPr>
            </w:pPr>
            <w:r>
              <w:rPr>
                <w:color w:val="FFFFFF"/>
                <w:spacing w:val="-2"/>
                <w:sz w:val="28"/>
              </w:rPr>
              <w:t>Declaration</w:t>
            </w:r>
          </w:p>
        </w:tc>
      </w:tr>
      <w:tr>
        <w:trPr>
          <w:trHeight w:val="342" w:hRule="atLeast"/>
        </w:trPr>
        <w:tc>
          <w:tcPr>
            <w:tcW w:w="9017" w:type="dxa"/>
          </w:tcPr>
          <w:p>
            <w:pPr>
              <w:pStyle w:val="TableParagraph"/>
              <w:spacing w:line="321" w:lineRule="exact" w:before="2"/>
              <w:rPr>
                <w:sz w:val="28"/>
              </w:rPr>
            </w:pPr>
            <w:r>
              <w:rPr>
                <w:sz w:val="28"/>
              </w:rPr>
              <w:t>I</w:t>
            </w:r>
            <w:r>
              <w:rPr>
                <w:spacing w:val="-4"/>
                <w:sz w:val="28"/>
              </w:rPr>
              <w:t> </w:t>
            </w:r>
            <w:r>
              <w:rPr>
                <w:sz w:val="28"/>
              </w:rPr>
              <w:t>apply</w:t>
            </w:r>
            <w:r>
              <w:rPr>
                <w:spacing w:val="-4"/>
                <w:sz w:val="28"/>
              </w:rPr>
              <w:t> </w:t>
            </w:r>
            <w:r>
              <w:rPr>
                <w:sz w:val="28"/>
              </w:rPr>
              <w:t>for</w:t>
            </w:r>
            <w:r>
              <w:rPr>
                <w:spacing w:val="-5"/>
                <w:sz w:val="28"/>
              </w:rPr>
              <w:t> </w:t>
            </w:r>
            <w:r>
              <w:rPr>
                <w:sz w:val="28"/>
              </w:rPr>
              <w:t>Grant</w:t>
            </w:r>
            <w:r>
              <w:rPr>
                <w:spacing w:val="-5"/>
                <w:sz w:val="28"/>
              </w:rPr>
              <w:t> </w:t>
            </w:r>
            <w:r>
              <w:rPr>
                <w:sz w:val="28"/>
              </w:rPr>
              <w:t>Award</w:t>
            </w:r>
            <w:r>
              <w:rPr>
                <w:spacing w:val="-3"/>
                <w:sz w:val="28"/>
              </w:rPr>
              <w:t> </w:t>
            </w:r>
            <w:r>
              <w:rPr>
                <w:sz w:val="28"/>
              </w:rPr>
              <w:t>funding</w:t>
            </w:r>
            <w:r>
              <w:rPr>
                <w:spacing w:val="-5"/>
                <w:sz w:val="28"/>
              </w:rPr>
              <w:t> </w:t>
            </w:r>
            <w:r>
              <w:rPr>
                <w:sz w:val="28"/>
              </w:rPr>
              <w:t>from</w:t>
            </w:r>
            <w:r>
              <w:rPr>
                <w:spacing w:val="-4"/>
                <w:sz w:val="28"/>
              </w:rPr>
              <w:t> </w:t>
            </w:r>
            <w:r>
              <w:rPr>
                <w:sz w:val="28"/>
              </w:rPr>
              <w:t>Shinfield</w:t>
            </w:r>
            <w:r>
              <w:rPr>
                <w:spacing w:val="-3"/>
                <w:sz w:val="28"/>
              </w:rPr>
              <w:t> </w:t>
            </w:r>
            <w:r>
              <w:rPr>
                <w:sz w:val="28"/>
              </w:rPr>
              <w:t>Parish</w:t>
            </w:r>
            <w:r>
              <w:rPr>
                <w:spacing w:val="-4"/>
                <w:sz w:val="28"/>
              </w:rPr>
              <w:t> </w:t>
            </w:r>
            <w:r>
              <w:rPr>
                <w:sz w:val="28"/>
              </w:rPr>
              <w:t>Council</w:t>
            </w:r>
            <w:r>
              <w:rPr>
                <w:spacing w:val="-4"/>
                <w:sz w:val="28"/>
              </w:rPr>
              <w:t> </w:t>
            </w:r>
            <w:r>
              <w:rPr>
                <w:sz w:val="28"/>
              </w:rPr>
              <w:t>on</w:t>
            </w:r>
            <w:r>
              <w:rPr>
                <w:spacing w:val="-6"/>
                <w:sz w:val="28"/>
              </w:rPr>
              <w:t> </w:t>
            </w:r>
            <w:r>
              <w:rPr>
                <w:sz w:val="28"/>
              </w:rPr>
              <w:t>behalf</w:t>
            </w:r>
            <w:r>
              <w:rPr>
                <w:spacing w:val="-4"/>
                <w:sz w:val="28"/>
              </w:rPr>
              <w:t> </w:t>
            </w:r>
            <w:r>
              <w:rPr>
                <w:spacing w:val="-5"/>
                <w:sz w:val="28"/>
              </w:rPr>
              <w:t>of</w:t>
            </w:r>
          </w:p>
        </w:tc>
      </w:tr>
      <w:tr>
        <w:trPr>
          <w:trHeight w:val="292" w:hRule="atLeast"/>
        </w:trPr>
        <w:tc>
          <w:tcPr>
            <w:tcW w:w="9017" w:type="dxa"/>
            <w:shd w:val="clear" w:color="auto" w:fill="BEBEBE"/>
          </w:tcPr>
          <w:p>
            <w:pPr>
              <w:pStyle w:val="TableParagraph"/>
              <w:spacing w:line="272" w:lineRule="exact"/>
              <w:ind w:left="163"/>
              <w:rPr>
                <w:sz w:val="24"/>
              </w:rPr>
            </w:pPr>
            <w:r>
              <w:rPr>
                <w:sz w:val="24"/>
              </w:rPr>
              <w:t>Insert</w:t>
            </w:r>
            <w:r>
              <w:rPr>
                <w:spacing w:val="-3"/>
                <w:sz w:val="24"/>
              </w:rPr>
              <w:t> </w:t>
            </w:r>
            <w:r>
              <w:rPr>
                <w:sz w:val="24"/>
              </w:rPr>
              <w:t>name</w:t>
            </w:r>
            <w:r>
              <w:rPr>
                <w:spacing w:val="-1"/>
                <w:sz w:val="24"/>
              </w:rPr>
              <w:t> </w:t>
            </w:r>
            <w:r>
              <w:rPr>
                <w:sz w:val="24"/>
              </w:rPr>
              <w:t>of</w:t>
            </w:r>
            <w:r>
              <w:rPr>
                <w:spacing w:val="1"/>
                <w:sz w:val="24"/>
              </w:rPr>
              <w:t> </w:t>
            </w:r>
            <w:r>
              <w:rPr>
                <w:spacing w:val="-2"/>
                <w:sz w:val="24"/>
              </w:rPr>
              <w:t>organisation</w:t>
            </w:r>
          </w:p>
        </w:tc>
      </w:tr>
      <w:tr>
        <w:trPr>
          <w:trHeight w:val="568" w:hRule="atLeast"/>
        </w:trPr>
        <w:tc>
          <w:tcPr>
            <w:tcW w:w="9017" w:type="dxa"/>
          </w:tcPr>
          <w:p>
            <w:pPr>
              <w:pStyle w:val="TableParagraph"/>
              <w:rPr>
                <w:sz w:val="22"/>
              </w:rPr>
            </w:pPr>
            <w:r>
              <w:rPr>
                <w:color w:val="000000"/>
                <w:spacing w:val="-10"/>
                <w:sz w:val="22"/>
                <w:highlight w:val="yellow"/>
              </w:rPr>
              <w:t>X</w:t>
            </w:r>
          </w:p>
        </w:tc>
      </w:tr>
      <w:tr>
        <w:trPr>
          <w:trHeight w:val="3808" w:hRule="atLeast"/>
        </w:trPr>
        <w:tc>
          <w:tcPr>
            <w:tcW w:w="9017" w:type="dxa"/>
          </w:tcPr>
          <w:p>
            <w:pPr>
              <w:pStyle w:val="TableParagraph"/>
              <w:spacing w:line="292" w:lineRule="exact"/>
              <w:rPr>
                <w:sz w:val="24"/>
              </w:rPr>
            </w:pPr>
            <w:r>
              <w:rPr>
                <w:sz w:val="24"/>
              </w:rPr>
              <w:t>I</w:t>
            </w:r>
            <w:r>
              <w:rPr>
                <w:spacing w:val="-2"/>
                <w:sz w:val="24"/>
              </w:rPr>
              <w:t> </w:t>
            </w:r>
            <w:r>
              <w:rPr>
                <w:sz w:val="24"/>
              </w:rPr>
              <w:t>confirm</w:t>
            </w:r>
            <w:r>
              <w:rPr>
                <w:spacing w:val="-1"/>
                <w:sz w:val="24"/>
              </w:rPr>
              <w:t> </w:t>
            </w:r>
            <w:r>
              <w:rPr>
                <w:spacing w:val="-2"/>
                <w:sz w:val="24"/>
              </w:rPr>
              <w:t>that:</w:t>
            </w:r>
          </w:p>
          <w:p>
            <w:pPr>
              <w:pStyle w:val="TableParagraph"/>
              <w:numPr>
                <w:ilvl w:val="0"/>
                <w:numId w:val="1"/>
              </w:numPr>
              <w:tabs>
                <w:tab w:pos="826" w:val="left" w:leader="none"/>
              </w:tabs>
              <w:spacing w:line="240" w:lineRule="auto" w:before="0" w:after="0"/>
              <w:ind w:left="826" w:right="0" w:hanging="359"/>
              <w:jc w:val="left"/>
              <w:rPr>
                <w:sz w:val="24"/>
              </w:rPr>
            </w:pPr>
            <w:r>
              <w:rPr>
                <w:sz w:val="24"/>
              </w:rPr>
              <w:t>I</w:t>
            </w:r>
            <w:r>
              <w:rPr>
                <w:spacing w:val="-4"/>
                <w:sz w:val="24"/>
              </w:rPr>
              <w:t> </w:t>
            </w:r>
            <w:r>
              <w:rPr>
                <w:sz w:val="24"/>
              </w:rPr>
              <w:t>am authorised</w:t>
            </w:r>
            <w:r>
              <w:rPr>
                <w:spacing w:val="-2"/>
                <w:sz w:val="24"/>
              </w:rPr>
              <w:t> </w:t>
            </w:r>
            <w:r>
              <w:rPr>
                <w:sz w:val="24"/>
              </w:rPr>
              <w:t>to</w:t>
            </w:r>
            <w:r>
              <w:rPr>
                <w:spacing w:val="-3"/>
                <w:sz w:val="24"/>
              </w:rPr>
              <w:t> </w:t>
            </w:r>
            <w:r>
              <w:rPr>
                <w:sz w:val="24"/>
              </w:rPr>
              <w:t>sign</w:t>
            </w:r>
            <w:r>
              <w:rPr>
                <w:spacing w:val="-2"/>
                <w:sz w:val="24"/>
              </w:rPr>
              <w:t> </w:t>
            </w:r>
            <w:r>
              <w:rPr>
                <w:sz w:val="24"/>
              </w:rPr>
              <w:t>on</w:t>
            </w:r>
            <w:r>
              <w:rPr>
                <w:spacing w:val="1"/>
                <w:sz w:val="24"/>
              </w:rPr>
              <w:t> </w:t>
            </w:r>
            <w:r>
              <w:rPr>
                <w:sz w:val="24"/>
              </w:rPr>
              <w:t>behalf of</w:t>
            </w:r>
            <w:r>
              <w:rPr>
                <w:spacing w:val="-2"/>
                <w:sz w:val="24"/>
              </w:rPr>
              <w:t> </w:t>
            </w:r>
            <w:r>
              <w:rPr>
                <w:sz w:val="24"/>
              </w:rPr>
              <w:t>the</w:t>
            </w:r>
            <w:r>
              <w:rPr>
                <w:spacing w:val="-2"/>
                <w:sz w:val="24"/>
              </w:rPr>
              <w:t> </w:t>
            </w:r>
            <w:r>
              <w:rPr>
                <w:sz w:val="24"/>
              </w:rPr>
              <w:t>organisation</w:t>
            </w:r>
            <w:r>
              <w:rPr>
                <w:spacing w:val="-3"/>
                <w:sz w:val="24"/>
              </w:rPr>
              <w:t> </w:t>
            </w:r>
            <w:r>
              <w:rPr>
                <w:sz w:val="24"/>
              </w:rPr>
              <w:t>named</w:t>
            </w:r>
            <w:r>
              <w:rPr>
                <w:spacing w:val="-2"/>
                <w:sz w:val="24"/>
              </w:rPr>
              <w:t> </w:t>
            </w:r>
            <w:r>
              <w:rPr>
                <w:sz w:val="24"/>
              </w:rPr>
              <w:t>in</w:t>
            </w:r>
            <w:r>
              <w:rPr>
                <w:spacing w:val="-2"/>
                <w:sz w:val="24"/>
              </w:rPr>
              <w:t> </w:t>
            </w:r>
            <w:r>
              <w:rPr>
                <w:sz w:val="24"/>
              </w:rPr>
              <w:t>this</w:t>
            </w:r>
            <w:r>
              <w:rPr>
                <w:spacing w:val="-1"/>
                <w:sz w:val="24"/>
              </w:rPr>
              <w:t> </w:t>
            </w:r>
            <w:r>
              <w:rPr>
                <w:spacing w:val="-2"/>
                <w:sz w:val="24"/>
              </w:rPr>
              <w:t>application</w:t>
            </w:r>
          </w:p>
          <w:p>
            <w:pPr>
              <w:pStyle w:val="TableParagraph"/>
              <w:numPr>
                <w:ilvl w:val="0"/>
                <w:numId w:val="1"/>
              </w:numPr>
              <w:tabs>
                <w:tab w:pos="827" w:val="left" w:leader="none"/>
              </w:tabs>
              <w:spacing w:line="240" w:lineRule="auto" w:before="0" w:after="0"/>
              <w:ind w:left="827" w:right="255" w:hanging="360"/>
              <w:jc w:val="left"/>
              <w:rPr>
                <w:sz w:val="24"/>
              </w:rPr>
            </w:pPr>
            <w:r>
              <w:rPr>
                <w:sz w:val="24"/>
              </w:rPr>
              <w:t>I</w:t>
            </w:r>
            <w:r>
              <w:rPr>
                <w:spacing w:val="-2"/>
                <w:sz w:val="24"/>
              </w:rPr>
              <w:t> </w:t>
            </w:r>
            <w:r>
              <w:rPr>
                <w:sz w:val="24"/>
              </w:rPr>
              <w:t>have</w:t>
            </w:r>
            <w:r>
              <w:rPr>
                <w:spacing w:val="-3"/>
                <w:sz w:val="24"/>
              </w:rPr>
              <w:t> </w:t>
            </w:r>
            <w:r>
              <w:rPr>
                <w:sz w:val="24"/>
              </w:rPr>
              <w:t>noted</w:t>
            </w:r>
            <w:r>
              <w:rPr>
                <w:spacing w:val="-3"/>
                <w:sz w:val="24"/>
              </w:rPr>
              <w:t> </w:t>
            </w:r>
            <w:r>
              <w:rPr>
                <w:sz w:val="24"/>
              </w:rPr>
              <w:t>the</w:t>
            </w:r>
            <w:r>
              <w:rPr>
                <w:spacing w:val="-4"/>
                <w:sz w:val="24"/>
              </w:rPr>
              <w:t> </w:t>
            </w:r>
            <w:r>
              <w:rPr>
                <w:sz w:val="24"/>
              </w:rPr>
              <w:t>terms</w:t>
            </w:r>
            <w:r>
              <w:rPr>
                <w:spacing w:val="-2"/>
                <w:sz w:val="24"/>
              </w:rPr>
              <w:t> </w:t>
            </w:r>
            <w:r>
              <w:rPr>
                <w:sz w:val="24"/>
              </w:rPr>
              <w:t>&amp;</w:t>
            </w:r>
            <w:r>
              <w:rPr>
                <w:spacing w:val="-4"/>
                <w:sz w:val="24"/>
              </w:rPr>
              <w:t> </w:t>
            </w:r>
            <w:r>
              <w:rPr>
                <w:sz w:val="24"/>
              </w:rPr>
              <w:t>conditions</w:t>
            </w:r>
            <w:r>
              <w:rPr>
                <w:spacing w:val="-2"/>
                <w:sz w:val="24"/>
              </w:rPr>
              <w:t> </w:t>
            </w:r>
            <w:r>
              <w:rPr>
                <w:sz w:val="24"/>
              </w:rPr>
              <w:t>under</w:t>
            </w:r>
            <w:r>
              <w:rPr>
                <w:spacing w:val="-4"/>
                <w:sz w:val="24"/>
              </w:rPr>
              <w:t> </w:t>
            </w:r>
            <w:r>
              <w:rPr>
                <w:sz w:val="24"/>
              </w:rPr>
              <w:t>which</w:t>
            </w:r>
            <w:r>
              <w:rPr>
                <w:spacing w:val="-5"/>
                <w:sz w:val="24"/>
              </w:rPr>
              <w:t> </w:t>
            </w:r>
            <w:r>
              <w:rPr>
                <w:sz w:val="24"/>
              </w:rPr>
              <w:t>grants</w:t>
            </w:r>
            <w:r>
              <w:rPr>
                <w:spacing w:val="-2"/>
                <w:sz w:val="24"/>
              </w:rPr>
              <w:t> </w:t>
            </w:r>
            <w:r>
              <w:rPr>
                <w:sz w:val="24"/>
              </w:rPr>
              <w:t>are</w:t>
            </w:r>
            <w:r>
              <w:rPr>
                <w:spacing w:val="-1"/>
                <w:sz w:val="24"/>
              </w:rPr>
              <w:t> </w:t>
            </w:r>
            <w:r>
              <w:rPr>
                <w:sz w:val="24"/>
              </w:rPr>
              <w:t>awarded</w:t>
            </w:r>
            <w:r>
              <w:rPr>
                <w:spacing w:val="-3"/>
                <w:sz w:val="24"/>
              </w:rPr>
              <w:t> </w:t>
            </w:r>
            <w:r>
              <w:rPr>
                <w:sz w:val="24"/>
              </w:rPr>
              <w:t>by</w:t>
            </w:r>
            <w:r>
              <w:rPr>
                <w:spacing w:val="-2"/>
                <w:sz w:val="24"/>
              </w:rPr>
              <w:t> </w:t>
            </w:r>
            <w:r>
              <w:rPr>
                <w:sz w:val="24"/>
              </w:rPr>
              <w:t>Shinfield Parish Council</w:t>
            </w:r>
          </w:p>
          <w:p>
            <w:pPr>
              <w:pStyle w:val="TableParagraph"/>
              <w:numPr>
                <w:ilvl w:val="0"/>
                <w:numId w:val="1"/>
              </w:numPr>
              <w:tabs>
                <w:tab w:pos="827" w:val="left" w:leader="none"/>
              </w:tabs>
              <w:spacing w:line="240" w:lineRule="auto" w:before="0" w:after="0"/>
              <w:ind w:left="827" w:right="407" w:hanging="360"/>
              <w:jc w:val="left"/>
              <w:rPr>
                <w:sz w:val="24"/>
              </w:rPr>
            </w:pPr>
            <w:r>
              <w:rPr>
                <w:sz w:val="24"/>
              </w:rPr>
              <w:t>I</w:t>
            </w:r>
            <w:r>
              <w:rPr>
                <w:spacing w:val="-3"/>
                <w:sz w:val="24"/>
              </w:rPr>
              <w:t> </w:t>
            </w:r>
            <w:r>
              <w:rPr>
                <w:sz w:val="24"/>
              </w:rPr>
              <w:t>confirm</w:t>
            </w:r>
            <w:r>
              <w:rPr>
                <w:spacing w:val="-5"/>
                <w:sz w:val="24"/>
              </w:rPr>
              <w:t> </w:t>
            </w:r>
            <w:r>
              <w:rPr>
                <w:sz w:val="24"/>
              </w:rPr>
              <w:t>that</w:t>
            </w:r>
            <w:r>
              <w:rPr>
                <w:spacing w:val="-4"/>
                <w:sz w:val="24"/>
              </w:rPr>
              <w:t> </w:t>
            </w:r>
            <w:r>
              <w:rPr>
                <w:sz w:val="24"/>
              </w:rPr>
              <w:t>if</w:t>
            </w:r>
            <w:r>
              <w:rPr>
                <w:spacing w:val="-4"/>
                <w:sz w:val="24"/>
              </w:rPr>
              <w:t> </w:t>
            </w:r>
            <w:r>
              <w:rPr>
                <w:sz w:val="24"/>
              </w:rPr>
              <w:t>successful,</w:t>
            </w:r>
            <w:r>
              <w:rPr>
                <w:spacing w:val="-2"/>
                <w:sz w:val="24"/>
              </w:rPr>
              <w:t> </w:t>
            </w:r>
            <w:r>
              <w:rPr>
                <w:sz w:val="24"/>
              </w:rPr>
              <w:t>I</w:t>
            </w:r>
            <w:r>
              <w:rPr>
                <w:spacing w:val="-3"/>
                <w:sz w:val="24"/>
              </w:rPr>
              <w:t> </w:t>
            </w:r>
            <w:r>
              <w:rPr>
                <w:sz w:val="24"/>
              </w:rPr>
              <w:t>and</w:t>
            </w:r>
            <w:r>
              <w:rPr>
                <w:spacing w:val="-4"/>
                <w:sz w:val="24"/>
              </w:rPr>
              <w:t> </w:t>
            </w:r>
            <w:r>
              <w:rPr>
                <w:sz w:val="24"/>
              </w:rPr>
              <w:t>the</w:t>
            </w:r>
            <w:r>
              <w:rPr>
                <w:spacing w:val="-2"/>
                <w:sz w:val="24"/>
              </w:rPr>
              <w:t> </w:t>
            </w:r>
            <w:r>
              <w:rPr>
                <w:sz w:val="24"/>
              </w:rPr>
              <w:t>organisation</w:t>
            </w:r>
            <w:r>
              <w:rPr>
                <w:spacing w:val="-4"/>
                <w:sz w:val="24"/>
              </w:rPr>
              <w:t> </w:t>
            </w:r>
            <w:r>
              <w:rPr>
                <w:sz w:val="24"/>
              </w:rPr>
              <w:t>which</w:t>
            </w:r>
            <w:r>
              <w:rPr>
                <w:spacing w:val="-1"/>
                <w:sz w:val="24"/>
              </w:rPr>
              <w:t> </w:t>
            </w:r>
            <w:r>
              <w:rPr>
                <w:sz w:val="24"/>
              </w:rPr>
              <w:t>I</w:t>
            </w:r>
            <w:r>
              <w:rPr>
                <w:spacing w:val="-3"/>
                <w:sz w:val="24"/>
              </w:rPr>
              <w:t> </w:t>
            </w:r>
            <w:r>
              <w:rPr>
                <w:sz w:val="24"/>
              </w:rPr>
              <w:t>represent,</w:t>
            </w:r>
            <w:r>
              <w:rPr>
                <w:spacing w:val="-5"/>
                <w:sz w:val="24"/>
              </w:rPr>
              <w:t> </w:t>
            </w:r>
            <w:r>
              <w:rPr>
                <w:sz w:val="24"/>
              </w:rPr>
              <w:t>will</w:t>
            </w:r>
            <w:r>
              <w:rPr>
                <w:spacing w:val="-2"/>
                <w:sz w:val="24"/>
              </w:rPr>
              <w:t> </w:t>
            </w:r>
            <w:r>
              <w:rPr>
                <w:sz w:val="24"/>
              </w:rPr>
              <w:t>comply with the grant conditions</w:t>
            </w:r>
          </w:p>
          <w:p>
            <w:pPr>
              <w:pStyle w:val="TableParagraph"/>
              <w:spacing w:line="240" w:lineRule="auto" w:before="292"/>
              <w:rPr>
                <w:sz w:val="24"/>
              </w:rPr>
            </w:pPr>
            <w:r>
              <w:rPr>
                <w:sz w:val="24"/>
              </w:rPr>
              <w:t>I</w:t>
            </w:r>
            <w:r>
              <w:rPr>
                <w:spacing w:val="-3"/>
                <w:sz w:val="24"/>
              </w:rPr>
              <w:t> </w:t>
            </w:r>
            <w:r>
              <w:rPr>
                <w:sz w:val="24"/>
              </w:rPr>
              <w:t>undertake,</w:t>
            </w:r>
            <w:r>
              <w:rPr>
                <w:spacing w:val="-2"/>
                <w:sz w:val="24"/>
              </w:rPr>
              <w:t> </w:t>
            </w:r>
            <w:r>
              <w:rPr>
                <w:sz w:val="24"/>
              </w:rPr>
              <w:t>on</w:t>
            </w:r>
            <w:r>
              <w:rPr>
                <w:spacing w:val="-4"/>
                <w:sz w:val="24"/>
              </w:rPr>
              <w:t> </w:t>
            </w:r>
            <w:r>
              <w:rPr>
                <w:sz w:val="24"/>
              </w:rPr>
              <w:t>behalf</w:t>
            </w:r>
            <w:r>
              <w:rPr>
                <w:spacing w:val="-1"/>
                <w:sz w:val="24"/>
              </w:rPr>
              <w:t> </w:t>
            </w:r>
            <w:r>
              <w:rPr>
                <w:sz w:val="24"/>
              </w:rPr>
              <w:t>of</w:t>
            </w:r>
            <w:r>
              <w:rPr>
                <w:spacing w:val="-4"/>
                <w:sz w:val="24"/>
              </w:rPr>
              <w:t> </w:t>
            </w:r>
            <w:r>
              <w:rPr>
                <w:sz w:val="24"/>
              </w:rPr>
              <w:t>the</w:t>
            </w:r>
            <w:r>
              <w:rPr>
                <w:spacing w:val="-2"/>
                <w:sz w:val="24"/>
              </w:rPr>
              <w:t> </w:t>
            </w:r>
            <w:r>
              <w:rPr>
                <w:sz w:val="24"/>
              </w:rPr>
              <w:t>organisation,</w:t>
            </w:r>
            <w:r>
              <w:rPr>
                <w:spacing w:val="-5"/>
                <w:sz w:val="24"/>
              </w:rPr>
              <w:t> </w:t>
            </w:r>
            <w:r>
              <w:rPr>
                <w:sz w:val="24"/>
              </w:rPr>
              <w:t>that</w:t>
            </w:r>
            <w:r>
              <w:rPr>
                <w:spacing w:val="-4"/>
                <w:sz w:val="24"/>
              </w:rPr>
              <w:t> </w:t>
            </w:r>
            <w:r>
              <w:rPr>
                <w:sz w:val="24"/>
              </w:rPr>
              <w:t>any</w:t>
            </w:r>
            <w:r>
              <w:rPr>
                <w:spacing w:val="-3"/>
                <w:sz w:val="24"/>
              </w:rPr>
              <w:t> </w:t>
            </w:r>
            <w:r>
              <w:rPr>
                <w:sz w:val="24"/>
              </w:rPr>
              <w:t>grant</w:t>
            </w:r>
            <w:r>
              <w:rPr>
                <w:spacing w:val="-1"/>
                <w:sz w:val="24"/>
              </w:rPr>
              <w:t> </w:t>
            </w:r>
            <w:r>
              <w:rPr>
                <w:sz w:val="24"/>
              </w:rPr>
              <w:t>or</w:t>
            </w:r>
            <w:r>
              <w:rPr>
                <w:spacing w:val="-5"/>
                <w:sz w:val="24"/>
              </w:rPr>
              <w:t> </w:t>
            </w:r>
            <w:r>
              <w:rPr>
                <w:sz w:val="24"/>
              </w:rPr>
              <w:t>such</w:t>
            </w:r>
            <w:r>
              <w:rPr>
                <w:spacing w:val="-4"/>
                <w:sz w:val="24"/>
              </w:rPr>
              <w:t> </w:t>
            </w:r>
            <w:r>
              <w:rPr>
                <w:sz w:val="24"/>
              </w:rPr>
              <w:t>part</w:t>
            </w:r>
            <w:r>
              <w:rPr>
                <w:spacing w:val="-1"/>
                <w:sz w:val="24"/>
              </w:rPr>
              <w:t> </w:t>
            </w:r>
            <w:r>
              <w:rPr>
                <w:sz w:val="24"/>
              </w:rPr>
              <w:t>as</w:t>
            </w:r>
            <w:r>
              <w:rPr>
                <w:spacing w:val="-7"/>
                <w:sz w:val="24"/>
              </w:rPr>
              <w:t> </w:t>
            </w:r>
            <w:r>
              <w:rPr>
                <w:sz w:val="24"/>
              </w:rPr>
              <w:t>Shinfield</w:t>
            </w:r>
            <w:r>
              <w:rPr>
                <w:spacing w:val="-4"/>
                <w:sz w:val="24"/>
              </w:rPr>
              <w:t> </w:t>
            </w:r>
            <w:r>
              <w:rPr>
                <w:sz w:val="24"/>
              </w:rPr>
              <w:t>Parish Council may determine, will be repaid if:</w:t>
            </w:r>
          </w:p>
          <w:p>
            <w:pPr>
              <w:pStyle w:val="TableParagraph"/>
              <w:numPr>
                <w:ilvl w:val="0"/>
                <w:numId w:val="1"/>
              </w:numPr>
              <w:tabs>
                <w:tab w:pos="827" w:val="left" w:leader="none"/>
              </w:tabs>
              <w:spacing w:line="242" w:lineRule="auto" w:before="0" w:after="0"/>
              <w:ind w:left="827" w:right="269" w:hanging="360"/>
              <w:jc w:val="left"/>
              <w:rPr>
                <w:sz w:val="24"/>
              </w:rPr>
            </w:pPr>
            <w:r>
              <w:rPr>
                <w:sz w:val="24"/>
              </w:rPr>
              <w:t>The</w:t>
            </w:r>
            <w:r>
              <w:rPr>
                <w:spacing w:val="-4"/>
                <w:sz w:val="24"/>
              </w:rPr>
              <w:t> </w:t>
            </w:r>
            <w:r>
              <w:rPr>
                <w:sz w:val="24"/>
              </w:rPr>
              <w:t>organisation</w:t>
            </w:r>
            <w:r>
              <w:rPr>
                <w:spacing w:val="-1"/>
                <w:sz w:val="24"/>
              </w:rPr>
              <w:t> </w:t>
            </w:r>
            <w:r>
              <w:rPr>
                <w:sz w:val="24"/>
              </w:rPr>
              <w:t>is</w:t>
            </w:r>
            <w:r>
              <w:rPr>
                <w:spacing w:val="-5"/>
                <w:sz w:val="24"/>
              </w:rPr>
              <w:t> </w:t>
            </w:r>
            <w:r>
              <w:rPr>
                <w:sz w:val="24"/>
              </w:rPr>
              <w:t>found</w:t>
            </w:r>
            <w:r>
              <w:rPr>
                <w:spacing w:val="-1"/>
                <w:sz w:val="24"/>
              </w:rPr>
              <w:t> </w:t>
            </w:r>
            <w:r>
              <w:rPr>
                <w:sz w:val="24"/>
              </w:rPr>
              <w:t>to</w:t>
            </w:r>
            <w:r>
              <w:rPr>
                <w:spacing w:val="-2"/>
                <w:sz w:val="24"/>
              </w:rPr>
              <w:t> </w:t>
            </w:r>
            <w:r>
              <w:rPr>
                <w:sz w:val="24"/>
              </w:rPr>
              <w:t>be</w:t>
            </w:r>
            <w:r>
              <w:rPr>
                <w:spacing w:val="-2"/>
                <w:sz w:val="24"/>
              </w:rPr>
              <w:t> </w:t>
            </w:r>
            <w:r>
              <w:rPr>
                <w:sz w:val="24"/>
              </w:rPr>
              <w:t>in</w:t>
            </w:r>
            <w:r>
              <w:rPr>
                <w:spacing w:val="-1"/>
                <w:sz w:val="24"/>
              </w:rPr>
              <w:t> </w:t>
            </w:r>
            <w:r>
              <w:rPr>
                <w:sz w:val="24"/>
              </w:rPr>
              <w:t>breach</w:t>
            </w:r>
            <w:r>
              <w:rPr>
                <w:spacing w:val="-4"/>
                <w:sz w:val="24"/>
              </w:rPr>
              <w:t> </w:t>
            </w:r>
            <w:r>
              <w:rPr>
                <w:sz w:val="24"/>
              </w:rPr>
              <w:t>of</w:t>
            </w:r>
            <w:r>
              <w:rPr>
                <w:spacing w:val="-4"/>
                <w:sz w:val="24"/>
              </w:rPr>
              <w:t> </w:t>
            </w:r>
            <w:r>
              <w:rPr>
                <w:sz w:val="24"/>
              </w:rPr>
              <w:t>the</w:t>
            </w:r>
            <w:r>
              <w:rPr>
                <w:spacing w:val="-2"/>
                <w:sz w:val="24"/>
              </w:rPr>
              <w:t> </w:t>
            </w:r>
            <w:r>
              <w:rPr>
                <w:sz w:val="24"/>
              </w:rPr>
              <w:t>criteria</w:t>
            </w:r>
            <w:r>
              <w:rPr>
                <w:spacing w:val="-5"/>
                <w:sz w:val="24"/>
              </w:rPr>
              <w:t> </w:t>
            </w:r>
            <w:r>
              <w:rPr>
                <w:sz w:val="24"/>
              </w:rPr>
              <w:t>and</w:t>
            </w:r>
            <w:r>
              <w:rPr>
                <w:spacing w:val="-1"/>
                <w:sz w:val="24"/>
              </w:rPr>
              <w:t> </w:t>
            </w:r>
            <w:r>
              <w:rPr>
                <w:sz w:val="24"/>
              </w:rPr>
              <w:t>conditions</w:t>
            </w:r>
            <w:r>
              <w:rPr>
                <w:spacing w:val="-5"/>
                <w:sz w:val="24"/>
              </w:rPr>
              <w:t> </w:t>
            </w:r>
            <w:r>
              <w:rPr>
                <w:sz w:val="24"/>
              </w:rPr>
              <w:t>applied</w:t>
            </w:r>
            <w:r>
              <w:rPr>
                <w:spacing w:val="-4"/>
                <w:sz w:val="24"/>
              </w:rPr>
              <w:t> </w:t>
            </w:r>
            <w:r>
              <w:rPr>
                <w:sz w:val="24"/>
              </w:rPr>
              <w:t>to the grant</w:t>
            </w:r>
          </w:p>
          <w:p>
            <w:pPr>
              <w:pStyle w:val="TableParagraph"/>
              <w:numPr>
                <w:ilvl w:val="0"/>
                <w:numId w:val="1"/>
              </w:numPr>
              <w:tabs>
                <w:tab w:pos="826" w:val="left" w:leader="none"/>
              </w:tabs>
              <w:spacing w:line="289" w:lineRule="exact" w:before="0" w:after="0"/>
              <w:ind w:left="826" w:right="0" w:hanging="359"/>
              <w:jc w:val="left"/>
              <w:rPr>
                <w:sz w:val="24"/>
              </w:rPr>
            </w:pPr>
            <w:r>
              <w:rPr>
                <w:sz w:val="24"/>
              </w:rPr>
              <w:t>The</w:t>
            </w:r>
            <w:r>
              <w:rPr>
                <w:spacing w:val="-1"/>
                <w:sz w:val="24"/>
              </w:rPr>
              <w:t> </w:t>
            </w:r>
            <w:r>
              <w:rPr>
                <w:sz w:val="24"/>
              </w:rPr>
              <w:t>grant</w:t>
            </w:r>
            <w:r>
              <w:rPr>
                <w:spacing w:val="-2"/>
                <w:sz w:val="24"/>
              </w:rPr>
              <w:t> </w:t>
            </w:r>
            <w:r>
              <w:rPr>
                <w:sz w:val="24"/>
              </w:rPr>
              <w:t>ceases</w:t>
            </w:r>
            <w:r>
              <w:rPr>
                <w:spacing w:val="-3"/>
                <w:sz w:val="24"/>
              </w:rPr>
              <w:t> </w:t>
            </w:r>
            <w:r>
              <w:rPr>
                <w:sz w:val="24"/>
              </w:rPr>
              <w:t>to</w:t>
            </w:r>
            <w:r>
              <w:rPr>
                <w:spacing w:val="-2"/>
                <w:sz w:val="24"/>
              </w:rPr>
              <w:t> </w:t>
            </w:r>
            <w:r>
              <w:rPr>
                <w:sz w:val="24"/>
              </w:rPr>
              <w:t>be</w:t>
            </w:r>
            <w:r>
              <w:rPr>
                <w:spacing w:val="-3"/>
                <w:sz w:val="24"/>
              </w:rPr>
              <w:t> </w:t>
            </w:r>
            <w:r>
              <w:rPr>
                <w:sz w:val="24"/>
              </w:rPr>
              <w:t>used</w:t>
            </w:r>
            <w:r>
              <w:rPr>
                <w:spacing w:val="1"/>
                <w:sz w:val="24"/>
              </w:rPr>
              <w:t> </w:t>
            </w:r>
            <w:r>
              <w:rPr>
                <w:sz w:val="24"/>
              </w:rPr>
              <w:t>for</w:t>
            </w:r>
            <w:r>
              <w:rPr>
                <w:spacing w:val="-3"/>
                <w:sz w:val="24"/>
              </w:rPr>
              <w:t> </w:t>
            </w:r>
            <w:r>
              <w:rPr>
                <w:sz w:val="24"/>
              </w:rPr>
              <w:t>the</w:t>
            </w:r>
            <w:r>
              <w:rPr>
                <w:spacing w:val="-2"/>
                <w:sz w:val="24"/>
              </w:rPr>
              <w:t> </w:t>
            </w:r>
            <w:r>
              <w:rPr>
                <w:sz w:val="24"/>
              </w:rPr>
              <w:t>purpose(s)</w:t>
            </w:r>
            <w:r>
              <w:rPr>
                <w:spacing w:val="-2"/>
                <w:sz w:val="24"/>
              </w:rPr>
              <w:t> </w:t>
            </w:r>
            <w:r>
              <w:rPr>
                <w:sz w:val="24"/>
              </w:rPr>
              <w:t>for which</w:t>
            </w:r>
            <w:r>
              <w:rPr>
                <w:spacing w:val="1"/>
                <w:sz w:val="24"/>
              </w:rPr>
              <w:t> </w:t>
            </w:r>
            <w:r>
              <w:rPr>
                <w:sz w:val="24"/>
              </w:rPr>
              <w:t>it</w:t>
            </w:r>
            <w:r>
              <w:rPr>
                <w:spacing w:val="-2"/>
                <w:sz w:val="24"/>
              </w:rPr>
              <w:t> </w:t>
            </w:r>
            <w:r>
              <w:rPr>
                <w:sz w:val="24"/>
              </w:rPr>
              <w:t>was</w:t>
            </w:r>
            <w:r>
              <w:rPr>
                <w:spacing w:val="-1"/>
                <w:sz w:val="24"/>
              </w:rPr>
              <w:t> </w:t>
            </w:r>
            <w:r>
              <w:rPr>
                <w:spacing w:val="-2"/>
                <w:sz w:val="24"/>
              </w:rPr>
              <w:t>given</w:t>
            </w:r>
          </w:p>
        </w:tc>
      </w:tr>
      <w:tr>
        <w:trPr>
          <w:trHeight w:val="585" w:hRule="atLeast"/>
        </w:trPr>
        <w:tc>
          <w:tcPr>
            <w:tcW w:w="9017" w:type="dxa"/>
            <w:shd w:val="clear" w:color="auto" w:fill="BEBEBE"/>
          </w:tcPr>
          <w:p>
            <w:pPr>
              <w:pStyle w:val="TableParagraph"/>
              <w:spacing w:line="292" w:lineRule="exact"/>
              <w:rPr>
                <w:sz w:val="24"/>
              </w:rPr>
            </w:pPr>
            <w:r>
              <w:rPr>
                <w:sz w:val="24"/>
              </w:rPr>
              <w:t>Name</w:t>
            </w:r>
            <w:r>
              <w:rPr>
                <w:spacing w:val="-1"/>
                <w:sz w:val="24"/>
              </w:rPr>
              <w:t> </w:t>
            </w:r>
            <w:r>
              <w:rPr>
                <w:sz w:val="24"/>
              </w:rPr>
              <w:t>(this</w:t>
            </w:r>
            <w:r>
              <w:rPr>
                <w:spacing w:val="-1"/>
                <w:sz w:val="24"/>
              </w:rPr>
              <w:t> </w:t>
            </w:r>
            <w:r>
              <w:rPr>
                <w:sz w:val="24"/>
              </w:rPr>
              <w:t>section</w:t>
            </w:r>
            <w:r>
              <w:rPr>
                <w:spacing w:val="-3"/>
                <w:sz w:val="24"/>
              </w:rPr>
              <w:t> </w:t>
            </w:r>
            <w:r>
              <w:rPr>
                <w:sz w:val="24"/>
              </w:rPr>
              <w:t>should</w:t>
            </w:r>
            <w:r>
              <w:rPr>
                <w:spacing w:val="1"/>
                <w:sz w:val="24"/>
              </w:rPr>
              <w:t> </w:t>
            </w:r>
            <w:r>
              <w:rPr>
                <w:sz w:val="24"/>
              </w:rPr>
              <w:t>be</w:t>
            </w:r>
            <w:r>
              <w:rPr>
                <w:spacing w:val="-1"/>
                <w:sz w:val="24"/>
              </w:rPr>
              <w:t> </w:t>
            </w:r>
            <w:r>
              <w:rPr>
                <w:sz w:val="24"/>
              </w:rPr>
              <w:t>signed</w:t>
            </w:r>
            <w:r>
              <w:rPr>
                <w:spacing w:val="-2"/>
                <w:sz w:val="24"/>
              </w:rPr>
              <w:t> </w:t>
            </w:r>
            <w:r>
              <w:rPr>
                <w:sz w:val="24"/>
              </w:rPr>
              <w:t>by</w:t>
            </w:r>
            <w:r>
              <w:rPr>
                <w:spacing w:val="-1"/>
                <w:sz w:val="24"/>
              </w:rPr>
              <w:t> </w:t>
            </w:r>
            <w:r>
              <w:rPr>
                <w:sz w:val="24"/>
              </w:rPr>
              <w:t>someone</w:t>
            </w:r>
            <w:r>
              <w:rPr>
                <w:spacing w:val="-6"/>
                <w:sz w:val="24"/>
              </w:rPr>
              <w:t> </w:t>
            </w:r>
            <w:r>
              <w:rPr>
                <w:sz w:val="24"/>
              </w:rPr>
              <w:t>in</w:t>
            </w:r>
            <w:r>
              <w:rPr>
                <w:spacing w:val="1"/>
                <w:sz w:val="24"/>
              </w:rPr>
              <w:t> </w:t>
            </w:r>
            <w:r>
              <w:rPr>
                <w:sz w:val="24"/>
              </w:rPr>
              <w:t>the</w:t>
            </w:r>
            <w:r>
              <w:rPr>
                <w:spacing w:val="-2"/>
                <w:sz w:val="24"/>
              </w:rPr>
              <w:t> </w:t>
            </w:r>
            <w:r>
              <w:rPr>
                <w:sz w:val="24"/>
              </w:rPr>
              <w:t>organisation</w:t>
            </w:r>
            <w:r>
              <w:rPr>
                <w:spacing w:val="-3"/>
                <w:sz w:val="24"/>
              </w:rPr>
              <w:t> </w:t>
            </w:r>
            <w:r>
              <w:rPr>
                <w:sz w:val="24"/>
              </w:rPr>
              <w:t>who</w:t>
            </w:r>
            <w:r>
              <w:rPr>
                <w:spacing w:val="-5"/>
                <w:sz w:val="24"/>
              </w:rPr>
              <w:t> </w:t>
            </w:r>
            <w:r>
              <w:rPr>
                <w:sz w:val="24"/>
              </w:rPr>
              <w:t>has</w:t>
            </w:r>
            <w:r>
              <w:rPr>
                <w:spacing w:val="-1"/>
                <w:sz w:val="24"/>
              </w:rPr>
              <w:t> </w:t>
            </w:r>
            <w:r>
              <w:rPr>
                <w:spacing w:val="-5"/>
                <w:sz w:val="24"/>
              </w:rPr>
              <w:t>the</w:t>
            </w:r>
          </w:p>
          <w:p>
            <w:pPr>
              <w:pStyle w:val="TableParagraph"/>
              <w:spacing w:line="273" w:lineRule="exact"/>
              <w:rPr>
                <w:sz w:val="24"/>
              </w:rPr>
            </w:pPr>
            <w:r>
              <w:rPr>
                <w:sz w:val="24"/>
              </w:rPr>
              <w:t>authority</w:t>
            </w:r>
            <w:r>
              <w:rPr>
                <w:spacing w:val="-4"/>
                <w:sz w:val="24"/>
              </w:rPr>
              <w:t> </w:t>
            </w:r>
            <w:r>
              <w:rPr>
                <w:sz w:val="24"/>
              </w:rPr>
              <w:t>to</w:t>
            </w:r>
            <w:r>
              <w:rPr>
                <w:spacing w:val="-1"/>
                <w:sz w:val="24"/>
              </w:rPr>
              <w:t> </w:t>
            </w:r>
            <w:r>
              <w:rPr>
                <w:sz w:val="24"/>
              </w:rPr>
              <w:t>act</w:t>
            </w:r>
            <w:r>
              <w:rPr>
                <w:spacing w:val="-1"/>
                <w:sz w:val="24"/>
              </w:rPr>
              <w:t> </w:t>
            </w:r>
            <w:r>
              <w:rPr>
                <w:sz w:val="24"/>
              </w:rPr>
              <w:t>on</w:t>
            </w:r>
            <w:r>
              <w:rPr>
                <w:spacing w:val="-2"/>
                <w:sz w:val="24"/>
              </w:rPr>
              <w:t> </w:t>
            </w:r>
            <w:r>
              <w:rPr>
                <w:sz w:val="24"/>
              </w:rPr>
              <w:t>behalf</w:t>
            </w:r>
            <w:r>
              <w:rPr>
                <w:spacing w:val="2"/>
                <w:sz w:val="24"/>
              </w:rPr>
              <w:t> </w:t>
            </w:r>
            <w:r>
              <w:rPr>
                <w:sz w:val="24"/>
              </w:rPr>
              <w:t>of</w:t>
            </w:r>
            <w:r>
              <w:rPr>
                <w:spacing w:val="-1"/>
                <w:sz w:val="24"/>
              </w:rPr>
              <w:t> </w:t>
            </w:r>
            <w:r>
              <w:rPr>
                <w:sz w:val="24"/>
              </w:rPr>
              <w:t>the</w:t>
            </w:r>
            <w:r>
              <w:rPr>
                <w:spacing w:val="-1"/>
                <w:sz w:val="24"/>
              </w:rPr>
              <w:t> </w:t>
            </w:r>
            <w:r>
              <w:rPr>
                <w:spacing w:val="-2"/>
                <w:sz w:val="24"/>
              </w:rPr>
              <w:t>organisation)</w:t>
            </w:r>
          </w:p>
        </w:tc>
      </w:tr>
      <w:tr>
        <w:trPr>
          <w:trHeight w:val="566" w:hRule="atLeast"/>
        </w:trPr>
        <w:tc>
          <w:tcPr>
            <w:tcW w:w="9017" w:type="dxa"/>
          </w:tcPr>
          <w:p>
            <w:pPr>
              <w:pStyle w:val="TableParagraph"/>
              <w:rPr>
                <w:sz w:val="22"/>
              </w:rPr>
            </w:pPr>
            <w:r>
              <w:rPr>
                <w:color w:val="000000"/>
                <w:spacing w:val="-10"/>
                <w:sz w:val="22"/>
                <w:highlight w:val="yellow"/>
              </w:rPr>
              <w:t>X</w:t>
            </w:r>
          </w:p>
        </w:tc>
      </w:tr>
      <w:tr>
        <w:trPr>
          <w:trHeight w:val="568" w:hRule="atLeast"/>
        </w:trPr>
        <w:tc>
          <w:tcPr>
            <w:tcW w:w="9017" w:type="dxa"/>
            <w:shd w:val="clear" w:color="auto" w:fill="BEBEBE"/>
          </w:tcPr>
          <w:p>
            <w:pPr>
              <w:pStyle w:val="TableParagraph"/>
              <w:spacing w:line="240" w:lineRule="auto" w:before="1"/>
              <w:rPr>
                <w:sz w:val="24"/>
              </w:rPr>
            </w:pPr>
            <w:r>
              <w:rPr>
                <w:sz w:val="24"/>
              </w:rPr>
              <w:t>Signature</w:t>
            </w:r>
            <w:r>
              <w:rPr>
                <w:spacing w:val="-1"/>
                <w:sz w:val="24"/>
              </w:rPr>
              <w:t> </w:t>
            </w:r>
            <w:r>
              <w:rPr>
                <w:sz w:val="24"/>
              </w:rPr>
              <w:t>(please</w:t>
            </w:r>
            <w:r>
              <w:rPr>
                <w:spacing w:val="-1"/>
                <w:sz w:val="24"/>
              </w:rPr>
              <w:t> </w:t>
            </w:r>
            <w:r>
              <w:rPr>
                <w:sz w:val="24"/>
              </w:rPr>
              <w:t>include</w:t>
            </w:r>
            <w:r>
              <w:rPr>
                <w:spacing w:val="-2"/>
                <w:sz w:val="24"/>
              </w:rPr>
              <w:t> </w:t>
            </w:r>
            <w:r>
              <w:rPr>
                <w:sz w:val="24"/>
              </w:rPr>
              <w:t>in</w:t>
            </w:r>
            <w:r>
              <w:rPr>
                <w:spacing w:val="-3"/>
                <w:sz w:val="24"/>
              </w:rPr>
              <w:t> </w:t>
            </w:r>
            <w:r>
              <w:rPr>
                <w:sz w:val="24"/>
              </w:rPr>
              <w:t>box</w:t>
            </w:r>
            <w:r>
              <w:rPr>
                <w:spacing w:val="-4"/>
                <w:sz w:val="24"/>
              </w:rPr>
              <w:t> </w:t>
            </w:r>
            <w:r>
              <w:rPr>
                <w:spacing w:val="-2"/>
                <w:sz w:val="24"/>
              </w:rPr>
              <w:t>below)</w:t>
            </w:r>
          </w:p>
        </w:tc>
      </w:tr>
      <w:tr>
        <w:trPr>
          <w:trHeight w:val="565" w:hRule="atLeast"/>
        </w:trPr>
        <w:tc>
          <w:tcPr>
            <w:tcW w:w="9017" w:type="dxa"/>
          </w:tcPr>
          <w:p>
            <w:pPr>
              <w:pStyle w:val="TableParagraph"/>
              <w:spacing w:line="240" w:lineRule="auto"/>
              <w:ind w:left="0"/>
              <w:rPr>
                <w:rFonts w:ascii="Times New Roman"/>
                <w:sz w:val="24"/>
              </w:rPr>
            </w:pPr>
          </w:p>
        </w:tc>
      </w:tr>
      <w:tr>
        <w:trPr>
          <w:trHeight w:val="294" w:hRule="atLeast"/>
        </w:trPr>
        <w:tc>
          <w:tcPr>
            <w:tcW w:w="9017" w:type="dxa"/>
            <w:shd w:val="clear" w:color="auto" w:fill="BEBEBE"/>
          </w:tcPr>
          <w:p>
            <w:pPr>
              <w:pStyle w:val="TableParagraph"/>
              <w:spacing w:line="275" w:lineRule="exact"/>
              <w:rPr>
                <w:sz w:val="24"/>
              </w:rPr>
            </w:pPr>
            <w:r>
              <w:rPr>
                <w:sz w:val="24"/>
              </w:rPr>
              <w:t>Position in</w:t>
            </w:r>
            <w:r>
              <w:rPr>
                <w:spacing w:val="-2"/>
                <w:sz w:val="24"/>
              </w:rPr>
              <w:t> </w:t>
            </w:r>
            <w:r>
              <w:rPr>
                <w:sz w:val="24"/>
              </w:rPr>
              <w:t>the</w:t>
            </w:r>
            <w:r>
              <w:rPr>
                <w:spacing w:val="-1"/>
                <w:sz w:val="24"/>
              </w:rPr>
              <w:t> </w:t>
            </w:r>
            <w:r>
              <w:rPr>
                <w:spacing w:val="-2"/>
                <w:sz w:val="24"/>
              </w:rPr>
              <w:t>organisation</w:t>
            </w:r>
          </w:p>
        </w:tc>
      </w:tr>
      <w:tr>
        <w:trPr>
          <w:trHeight w:val="566" w:hRule="atLeast"/>
        </w:trPr>
        <w:tc>
          <w:tcPr>
            <w:tcW w:w="9017" w:type="dxa"/>
          </w:tcPr>
          <w:p>
            <w:pPr>
              <w:pStyle w:val="TableParagraph"/>
              <w:rPr>
                <w:sz w:val="22"/>
              </w:rPr>
            </w:pP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Date of </w:t>
            </w:r>
            <w:r>
              <w:rPr>
                <w:spacing w:val="-2"/>
                <w:sz w:val="24"/>
              </w:rPr>
              <w:t>Application</w:t>
            </w:r>
          </w:p>
        </w:tc>
      </w:tr>
      <w:tr>
        <w:trPr>
          <w:trHeight w:val="568" w:hRule="atLeast"/>
        </w:trPr>
        <w:tc>
          <w:tcPr>
            <w:tcW w:w="9017" w:type="dxa"/>
          </w:tcPr>
          <w:p>
            <w:pPr>
              <w:pStyle w:val="TableParagraph"/>
              <w:rPr>
                <w:sz w:val="22"/>
              </w:rPr>
            </w:pPr>
            <w:r>
              <w:rPr>
                <w:color w:val="000000"/>
                <w:spacing w:val="-10"/>
                <w:sz w:val="22"/>
                <w:highlight w:val="yellow"/>
              </w:rPr>
              <w:t>X</w:t>
            </w:r>
          </w:p>
        </w:tc>
      </w:tr>
    </w:tbl>
    <w:p>
      <w:pPr>
        <w:pStyle w:val="TableParagraph"/>
        <w:spacing w:after="0"/>
        <w:rPr>
          <w:sz w:val="22"/>
        </w:rPr>
        <w:sectPr>
          <w:pgSz w:w="11910" w:h="16840"/>
          <w:pgMar w:header="0" w:footer="994" w:top="1240" w:bottom="1180" w:left="1275" w:right="1417"/>
        </w:sectPr>
      </w:pPr>
    </w:p>
    <w:p>
      <w:pPr>
        <w:pStyle w:val="Heading1"/>
        <w:spacing w:line="259" w:lineRule="auto" w:before="15"/>
        <w:ind w:left="165"/>
      </w:pPr>
      <w:r>
        <w:rPr>
          <w:color w:val="FF0000"/>
        </w:rPr>
        <w:t>INFORMATION</w:t>
      </w:r>
      <w:r>
        <w:rPr>
          <w:color w:val="FF0000"/>
          <w:spacing w:val="-4"/>
        </w:rPr>
        <w:t> </w:t>
      </w:r>
      <w:r>
        <w:rPr>
          <w:color w:val="FF0000"/>
        </w:rPr>
        <w:t>TO</w:t>
      </w:r>
      <w:r>
        <w:rPr>
          <w:color w:val="FF0000"/>
          <w:spacing w:val="-3"/>
        </w:rPr>
        <w:t> </w:t>
      </w:r>
      <w:r>
        <w:rPr>
          <w:color w:val="FF0000"/>
        </w:rPr>
        <w:t>BE</w:t>
      </w:r>
      <w:r>
        <w:rPr>
          <w:color w:val="FF0000"/>
          <w:spacing w:val="-4"/>
        </w:rPr>
        <w:t> </w:t>
      </w:r>
      <w:r>
        <w:rPr>
          <w:color w:val="FF0000"/>
        </w:rPr>
        <w:t>REDACTED</w:t>
      </w:r>
      <w:r>
        <w:rPr>
          <w:color w:val="FF0000"/>
          <w:spacing w:val="-4"/>
        </w:rPr>
        <w:t> </w:t>
      </w:r>
      <w:r>
        <w:rPr>
          <w:color w:val="FF0000"/>
        </w:rPr>
        <w:t>–</w:t>
      </w:r>
      <w:r>
        <w:rPr>
          <w:color w:val="FF0000"/>
          <w:spacing w:val="-6"/>
        </w:rPr>
        <w:t> </w:t>
      </w:r>
      <w:r>
        <w:rPr>
          <w:color w:val="FF0000"/>
        </w:rPr>
        <w:t>This</w:t>
      </w:r>
      <w:r>
        <w:rPr>
          <w:color w:val="FF0000"/>
          <w:spacing w:val="-5"/>
        </w:rPr>
        <w:t> </w:t>
      </w:r>
      <w:r>
        <w:rPr>
          <w:color w:val="FF0000"/>
        </w:rPr>
        <w:t>information</w:t>
      </w:r>
      <w:r>
        <w:rPr>
          <w:color w:val="FF0000"/>
          <w:spacing w:val="-6"/>
        </w:rPr>
        <w:t> </w:t>
      </w:r>
      <w:r>
        <w:rPr>
          <w:color w:val="FF0000"/>
        </w:rPr>
        <w:t>is</w:t>
      </w:r>
      <w:r>
        <w:rPr>
          <w:color w:val="FF0000"/>
          <w:spacing w:val="-4"/>
        </w:rPr>
        <w:t> </w:t>
      </w:r>
      <w:r>
        <w:rPr>
          <w:color w:val="FF0000"/>
        </w:rPr>
        <w:t>required</w:t>
      </w:r>
      <w:r>
        <w:rPr>
          <w:color w:val="FF0000"/>
          <w:spacing w:val="-4"/>
        </w:rPr>
        <w:t> </w:t>
      </w:r>
      <w:r>
        <w:rPr>
          <w:color w:val="FF0000"/>
        </w:rPr>
        <w:t>for the application process but will not be made publicly available</w:t>
      </w:r>
    </w:p>
    <w:p>
      <w:pPr>
        <w:pStyle w:val="BodyText"/>
        <w:spacing w:after="1"/>
        <w:rPr>
          <w:b/>
          <w:sz w:val="13"/>
        </w:rPr>
      </w:pPr>
    </w:p>
    <w:tbl>
      <w:tblPr>
        <w:tblW w:w="0" w:type="auto"/>
        <w:jc w:val="left"/>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7"/>
      </w:tblGrid>
      <w:tr>
        <w:trPr>
          <w:trHeight w:val="292" w:hRule="atLeast"/>
        </w:trPr>
        <w:tc>
          <w:tcPr>
            <w:tcW w:w="9017" w:type="dxa"/>
            <w:shd w:val="clear" w:color="auto" w:fill="BEBEBE"/>
          </w:tcPr>
          <w:p>
            <w:pPr>
              <w:pStyle w:val="TableParagraph"/>
              <w:spacing w:line="272" w:lineRule="exact"/>
              <w:rPr>
                <w:sz w:val="24"/>
              </w:rPr>
            </w:pPr>
            <w:r>
              <w:rPr>
                <w:sz w:val="24"/>
              </w:rPr>
              <w:t>Address</w:t>
            </w:r>
            <w:r>
              <w:rPr>
                <w:spacing w:val="-2"/>
                <w:sz w:val="24"/>
              </w:rPr>
              <w:t> </w:t>
            </w:r>
            <w:r>
              <w:rPr>
                <w:sz w:val="24"/>
              </w:rPr>
              <w:t>to</w:t>
            </w:r>
            <w:r>
              <w:rPr>
                <w:spacing w:val="-1"/>
                <w:sz w:val="24"/>
              </w:rPr>
              <w:t> </w:t>
            </w:r>
            <w:r>
              <w:rPr>
                <w:sz w:val="24"/>
              </w:rPr>
              <w:t>be used</w:t>
            </w:r>
            <w:r>
              <w:rPr>
                <w:spacing w:val="-1"/>
                <w:sz w:val="24"/>
              </w:rPr>
              <w:t> </w:t>
            </w:r>
            <w:r>
              <w:rPr>
                <w:sz w:val="24"/>
              </w:rPr>
              <w:t>for</w:t>
            </w:r>
            <w:r>
              <w:rPr>
                <w:spacing w:val="-1"/>
                <w:sz w:val="24"/>
              </w:rPr>
              <w:t> </w:t>
            </w:r>
            <w:r>
              <w:rPr>
                <w:spacing w:val="-2"/>
                <w:sz w:val="24"/>
              </w:rPr>
              <w:t>correspondence</w:t>
            </w:r>
          </w:p>
        </w:tc>
      </w:tr>
      <w:tr>
        <w:trPr>
          <w:trHeight w:val="566" w:hRule="atLeast"/>
        </w:trPr>
        <w:tc>
          <w:tcPr>
            <w:tcW w:w="9017" w:type="dxa"/>
          </w:tcPr>
          <w:p>
            <w:pPr>
              <w:pStyle w:val="TableParagraph"/>
              <w:rPr>
                <w:sz w:val="22"/>
              </w:rPr>
            </w:pPr>
            <w:r>
              <w:rPr>
                <w:color w:val="000000"/>
                <w:spacing w:val="-10"/>
                <w:sz w:val="22"/>
                <w:highlight w:val="yellow"/>
              </w:rPr>
              <w:t>X</w:t>
            </w:r>
          </w:p>
        </w:tc>
      </w:tr>
      <w:tr>
        <w:trPr>
          <w:trHeight w:val="294" w:hRule="atLeast"/>
        </w:trPr>
        <w:tc>
          <w:tcPr>
            <w:tcW w:w="9017" w:type="dxa"/>
            <w:shd w:val="clear" w:color="auto" w:fill="BEBEBE"/>
          </w:tcPr>
          <w:p>
            <w:pPr>
              <w:pStyle w:val="TableParagraph"/>
              <w:spacing w:line="273" w:lineRule="exact" w:before="1"/>
              <w:rPr>
                <w:sz w:val="24"/>
              </w:rPr>
            </w:pPr>
            <w:r>
              <w:rPr>
                <w:spacing w:val="-2"/>
                <w:sz w:val="24"/>
              </w:rPr>
              <w:t>Email</w:t>
            </w:r>
          </w:p>
        </w:tc>
      </w:tr>
      <w:tr>
        <w:trPr>
          <w:trHeight w:val="566" w:hRule="atLeast"/>
        </w:trPr>
        <w:tc>
          <w:tcPr>
            <w:tcW w:w="9017" w:type="dxa"/>
          </w:tcPr>
          <w:p>
            <w:pPr>
              <w:pStyle w:val="TableParagraph"/>
              <w:rPr>
                <w:sz w:val="22"/>
              </w:rPr>
            </w:pP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Telephone</w:t>
            </w:r>
            <w:r>
              <w:rPr>
                <w:spacing w:val="-4"/>
                <w:sz w:val="24"/>
              </w:rPr>
              <w:t> </w:t>
            </w:r>
            <w:r>
              <w:rPr>
                <w:spacing w:val="-2"/>
                <w:sz w:val="24"/>
              </w:rPr>
              <w:t>Number</w:t>
            </w:r>
          </w:p>
        </w:tc>
      </w:tr>
      <w:tr>
        <w:trPr>
          <w:trHeight w:val="568" w:hRule="atLeast"/>
        </w:trPr>
        <w:tc>
          <w:tcPr>
            <w:tcW w:w="9017" w:type="dxa"/>
          </w:tcPr>
          <w:p>
            <w:pPr>
              <w:pStyle w:val="TableParagraph"/>
              <w:rPr>
                <w:sz w:val="22"/>
              </w:rPr>
            </w:pPr>
            <w:r>
              <w:rPr>
                <w:color w:val="000000"/>
                <w:spacing w:val="-10"/>
                <w:sz w:val="22"/>
                <w:highlight w:val="yellow"/>
              </w:rPr>
              <w:t>X</w:t>
            </w:r>
          </w:p>
        </w:tc>
      </w:tr>
    </w:tbl>
    <w:p>
      <w:pPr>
        <w:spacing w:before="1"/>
        <w:ind w:left="165" w:right="0" w:firstLine="0"/>
        <w:jc w:val="left"/>
        <w:rPr>
          <w:i/>
          <w:sz w:val="24"/>
        </w:rPr>
      </w:pPr>
      <w:r>
        <w:rPr>
          <w:i/>
          <w:sz w:val="24"/>
        </w:rPr>
        <w:t>Unless</w:t>
      </w:r>
      <w:r>
        <w:rPr>
          <w:i/>
          <w:spacing w:val="-4"/>
          <w:sz w:val="24"/>
        </w:rPr>
        <w:t> </w:t>
      </w:r>
      <w:r>
        <w:rPr>
          <w:i/>
          <w:sz w:val="24"/>
        </w:rPr>
        <w:t>specifically</w:t>
      </w:r>
      <w:r>
        <w:rPr>
          <w:i/>
          <w:spacing w:val="-2"/>
          <w:sz w:val="24"/>
        </w:rPr>
        <w:t> </w:t>
      </w:r>
      <w:r>
        <w:rPr>
          <w:i/>
          <w:sz w:val="24"/>
        </w:rPr>
        <w:t>agreed,</w:t>
      </w:r>
      <w:r>
        <w:rPr>
          <w:i/>
          <w:spacing w:val="-2"/>
          <w:sz w:val="24"/>
        </w:rPr>
        <w:t> </w:t>
      </w:r>
      <w:r>
        <w:rPr>
          <w:i/>
          <w:sz w:val="24"/>
        </w:rPr>
        <w:t>email</w:t>
      </w:r>
      <w:r>
        <w:rPr>
          <w:i/>
          <w:spacing w:val="-2"/>
          <w:sz w:val="24"/>
        </w:rPr>
        <w:t> </w:t>
      </w:r>
      <w:r>
        <w:rPr>
          <w:i/>
          <w:sz w:val="24"/>
        </w:rPr>
        <w:t>will</w:t>
      </w:r>
      <w:r>
        <w:rPr>
          <w:i/>
          <w:spacing w:val="-2"/>
          <w:sz w:val="24"/>
        </w:rPr>
        <w:t> </w:t>
      </w:r>
      <w:r>
        <w:rPr>
          <w:i/>
          <w:sz w:val="24"/>
        </w:rPr>
        <w:t>be</w:t>
      </w:r>
      <w:r>
        <w:rPr>
          <w:i/>
          <w:spacing w:val="-3"/>
          <w:sz w:val="24"/>
        </w:rPr>
        <w:t> </w:t>
      </w:r>
      <w:r>
        <w:rPr>
          <w:i/>
          <w:sz w:val="24"/>
        </w:rPr>
        <w:t>the</w:t>
      </w:r>
      <w:r>
        <w:rPr>
          <w:i/>
          <w:spacing w:val="-2"/>
          <w:sz w:val="24"/>
        </w:rPr>
        <w:t> </w:t>
      </w:r>
      <w:r>
        <w:rPr>
          <w:i/>
          <w:sz w:val="24"/>
        </w:rPr>
        <w:t>principal</w:t>
      </w:r>
      <w:r>
        <w:rPr>
          <w:i/>
          <w:spacing w:val="-2"/>
          <w:sz w:val="24"/>
        </w:rPr>
        <w:t> </w:t>
      </w:r>
      <w:r>
        <w:rPr>
          <w:i/>
          <w:sz w:val="24"/>
        </w:rPr>
        <w:t>method</w:t>
      </w:r>
      <w:r>
        <w:rPr>
          <w:i/>
          <w:spacing w:val="-4"/>
          <w:sz w:val="24"/>
        </w:rPr>
        <w:t> </w:t>
      </w:r>
      <w:r>
        <w:rPr>
          <w:i/>
          <w:sz w:val="24"/>
        </w:rPr>
        <w:t>of </w:t>
      </w:r>
      <w:r>
        <w:rPr>
          <w:i/>
          <w:spacing w:val="-2"/>
          <w:sz w:val="24"/>
        </w:rPr>
        <w:t>communication</w:t>
      </w:r>
    </w:p>
    <w:p>
      <w:pPr>
        <w:pStyle w:val="BodyText"/>
        <w:spacing w:before="205"/>
        <w:rPr>
          <w:i/>
          <w:sz w:val="20"/>
        </w:rPr>
      </w:pPr>
    </w:p>
    <w:tbl>
      <w:tblPr>
        <w:tblW w:w="0" w:type="auto"/>
        <w:jc w:val="left"/>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7"/>
      </w:tblGrid>
      <w:tr>
        <w:trPr>
          <w:trHeight w:val="342" w:hRule="atLeast"/>
        </w:trPr>
        <w:tc>
          <w:tcPr>
            <w:tcW w:w="9017" w:type="dxa"/>
            <w:shd w:val="clear" w:color="auto" w:fill="006FC0"/>
          </w:tcPr>
          <w:p>
            <w:pPr>
              <w:pStyle w:val="TableParagraph"/>
              <w:spacing w:line="323" w:lineRule="exact"/>
              <w:rPr>
                <w:sz w:val="20"/>
              </w:rPr>
            </w:pPr>
            <w:r>
              <w:rPr>
                <w:color w:val="FFFFFF"/>
                <w:sz w:val="28"/>
              </w:rPr>
              <w:t>Financial</w:t>
            </w:r>
            <w:r>
              <w:rPr>
                <w:color w:val="FFFFFF"/>
                <w:spacing w:val="-10"/>
                <w:sz w:val="28"/>
              </w:rPr>
              <w:t> </w:t>
            </w:r>
            <w:r>
              <w:rPr>
                <w:color w:val="FFFFFF"/>
                <w:sz w:val="28"/>
              </w:rPr>
              <w:t>Information</w:t>
            </w:r>
            <w:r>
              <w:rPr>
                <w:color w:val="FFFFFF"/>
                <w:spacing w:val="-10"/>
                <w:sz w:val="28"/>
              </w:rPr>
              <w:t> </w:t>
            </w:r>
            <w:r>
              <w:rPr>
                <w:color w:val="FFFFFF"/>
                <w:sz w:val="20"/>
              </w:rPr>
              <w:t>(this</w:t>
            </w:r>
            <w:r>
              <w:rPr>
                <w:color w:val="FFFFFF"/>
                <w:spacing w:val="-5"/>
                <w:sz w:val="20"/>
              </w:rPr>
              <w:t> </w:t>
            </w:r>
            <w:r>
              <w:rPr>
                <w:color w:val="FFFFFF"/>
                <w:sz w:val="20"/>
              </w:rPr>
              <w:t>information</w:t>
            </w:r>
            <w:r>
              <w:rPr>
                <w:color w:val="FFFFFF"/>
                <w:spacing w:val="-4"/>
                <w:sz w:val="20"/>
              </w:rPr>
              <w:t> </w:t>
            </w:r>
            <w:r>
              <w:rPr>
                <w:color w:val="FFFFFF"/>
                <w:sz w:val="20"/>
              </w:rPr>
              <w:t>will</w:t>
            </w:r>
            <w:r>
              <w:rPr>
                <w:color w:val="FFFFFF"/>
                <w:spacing w:val="-5"/>
                <w:sz w:val="20"/>
              </w:rPr>
              <w:t> </w:t>
            </w:r>
            <w:r>
              <w:rPr>
                <w:color w:val="FFFFFF"/>
                <w:sz w:val="20"/>
              </w:rPr>
              <w:t>not</w:t>
            </w:r>
            <w:r>
              <w:rPr>
                <w:color w:val="FFFFFF"/>
                <w:spacing w:val="-6"/>
                <w:sz w:val="20"/>
              </w:rPr>
              <w:t> </w:t>
            </w:r>
            <w:r>
              <w:rPr>
                <w:color w:val="FFFFFF"/>
                <w:sz w:val="20"/>
              </w:rPr>
              <w:t>be</w:t>
            </w:r>
            <w:r>
              <w:rPr>
                <w:color w:val="FFFFFF"/>
                <w:spacing w:val="-6"/>
                <w:sz w:val="20"/>
              </w:rPr>
              <w:t> </w:t>
            </w:r>
            <w:r>
              <w:rPr>
                <w:color w:val="FFFFFF"/>
                <w:sz w:val="20"/>
              </w:rPr>
              <w:t>shared</w:t>
            </w:r>
            <w:r>
              <w:rPr>
                <w:color w:val="FFFFFF"/>
                <w:spacing w:val="-4"/>
                <w:sz w:val="20"/>
              </w:rPr>
              <w:t> </w:t>
            </w:r>
            <w:r>
              <w:rPr>
                <w:color w:val="FFFFFF"/>
                <w:sz w:val="20"/>
              </w:rPr>
              <w:t>with</w:t>
            </w:r>
            <w:r>
              <w:rPr>
                <w:color w:val="FFFFFF"/>
                <w:spacing w:val="-4"/>
                <w:sz w:val="20"/>
              </w:rPr>
              <w:t> </w:t>
            </w:r>
            <w:r>
              <w:rPr>
                <w:color w:val="FFFFFF"/>
                <w:sz w:val="20"/>
              </w:rPr>
              <w:t>anyone</w:t>
            </w:r>
            <w:r>
              <w:rPr>
                <w:color w:val="FFFFFF"/>
                <w:spacing w:val="-7"/>
                <w:sz w:val="20"/>
              </w:rPr>
              <w:t> </w:t>
            </w:r>
            <w:r>
              <w:rPr>
                <w:color w:val="FFFFFF"/>
                <w:spacing w:val="-2"/>
                <w:sz w:val="20"/>
              </w:rPr>
              <w:t>else)</w:t>
            </w:r>
          </w:p>
        </w:tc>
      </w:tr>
      <w:tr>
        <w:trPr>
          <w:trHeight w:val="585" w:hRule="atLeast"/>
        </w:trPr>
        <w:tc>
          <w:tcPr>
            <w:tcW w:w="9017" w:type="dxa"/>
            <w:shd w:val="clear" w:color="auto" w:fill="BEBEBE"/>
          </w:tcPr>
          <w:p>
            <w:pPr>
              <w:pStyle w:val="TableParagraph"/>
              <w:spacing w:line="292" w:lineRule="exact"/>
              <w:rPr>
                <w:sz w:val="24"/>
              </w:rPr>
            </w:pPr>
            <w:r>
              <w:rPr>
                <w:sz w:val="24"/>
              </w:rPr>
              <w:t>Income</w:t>
            </w:r>
            <w:r>
              <w:rPr>
                <w:spacing w:val="-3"/>
                <w:sz w:val="24"/>
              </w:rPr>
              <w:t> </w:t>
            </w:r>
            <w:r>
              <w:rPr>
                <w:sz w:val="24"/>
              </w:rPr>
              <w:t>&amp;</w:t>
            </w:r>
            <w:r>
              <w:rPr>
                <w:spacing w:val="-2"/>
                <w:sz w:val="24"/>
              </w:rPr>
              <w:t> </w:t>
            </w:r>
            <w:r>
              <w:rPr>
                <w:sz w:val="24"/>
              </w:rPr>
              <w:t>Expenditure</w:t>
            </w:r>
            <w:r>
              <w:rPr>
                <w:spacing w:val="-1"/>
                <w:sz w:val="24"/>
              </w:rPr>
              <w:t> </w:t>
            </w:r>
            <w:r>
              <w:rPr>
                <w:sz w:val="24"/>
              </w:rPr>
              <w:t>(as</w:t>
            </w:r>
            <w:r>
              <w:rPr>
                <w:spacing w:val="-2"/>
                <w:sz w:val="24"/>
              </w:rPr>
              <w:t> </w:t>
            </w:r>
            <w:r>
              <w:rPr>
                <w:sz w:val="24"/>
              </w:rPr>
              <w:t>per your</w:t>
            </w:r>
            <w:r>
              <w:rPr>
                <w:spacing w:val="-4"/>
                <w:sz w:val="24"/>
              </w:rPr>
              <w:t> </w:t>
            </w:r>
            <w:r>
              <w:rPr>
                <w:sz w:val="24"/>
              </w:rPr>
              <w:t>most</w:t>
            </w:r>
            <w:r>
              <w:rPr>
                <w:spacing w:val="-3"/>
                <w:sz w:val="24"/>
              </w:rPr>
              <w:t> </w:t>
            </w:r>
            <w:r>
              <w:rPr>
                <w:sz w:val="24"/>
              </w:rPr>
              <w:t>recent set of</w:t>
            </w:r>
            <w:r>
              <w:rPr>
                <w:spacing w:val="1"/>
                <w:sz w:val="24"/>
              </w:rPr>
              <w:t> </w:t>
            </w:r>
            <w:r>
              <w:rPr>
                <w:sz w:val="24"/>
              </w:rPr>
              <w:t>accounts</w:t>
            </w:r>
            <w:r>
              <w:rPr>
                <w:spacing w:val="-5"/>
                <w:sz w:val="24"/>
              </w:rPr>
              <w:t> </w:t>
            </w:r>
            <w:r>
              <w:rPr>
                <w:sz w:val="24"/>
              </w:rPr>
              <w:t>–</w:t>
            </w:r>
            <w:r>
              <w:rPr>
                <w:spacing w:val="-3"/>
                <w:sz w:val="24"/>
              </w:rPr>
              <w:t> </w:t>
            </w:r>
            <w:r>
              <w:rPr>
                <w:sz w:val="24"/>
              </w:rPr>
              <w:t>please</w:t>
            </w:r>
            <w:r>
              <w:rPr>
                <w:spacing w:val="-3"/>
                <w:sz w:val="24"/>
              </w:rPr>
              <w:t> </w:t>
            </w:r>
            <w:r>
              <w:rPr>
                <w:sz w:val="24"/>
              </w:rPr>
              <w:t>also </w:t>
            </w:r>
            <w:r>
              <w:rPr>
                <w:spacing w:val="-2"/>
                <w:sz w:val="24"/>
              </w:rPr>
              <w:t>submit</w:t>
            </w:r>
          </w:p>
          <w:p>
            <w:pPr>
              <w:pStyle w:val="TableParagraph"/>
              <w:spacing w:line="273" w:lineRule="exact"/>
              <w:rPr>
                <w:sz w:val="24"/>
              </w:rPr>
            </w:pPr>
            <w:r>
              <w:rPr>
                <w:sz w:val="24"/>
              </w:rPr>
              <w:t>separately</w:t>
            </w:r>
            <w:r>
              <w:rPr>
                <w:spacing w:val="-2"/>
                <w:sz w:val="24"/>
              </w:rPr>
              <w:t> </w:t>
            </w:r>
            <w:r>
              <w:rPr>
                <w:sz w:val="24"/>
              </w:rPr>
              <w:t>a</w:t>
            </w:r>
            <w:r>
              <w:rPr>
                <w:spacing w:val="-1"/>
                <w:sz w:val="24"/>
              </w:rPr>
              <w:t> </w:t>
            </w:r>
            <w:r>
              <w:rPr>
                <w:sz w:val="24"/>
              </w:rPr>
              <w:t>copy</w:t>
            </w:r>
            <w:r>
              <w:rPr>
                <w:spacing w:val="-2"/>
                <w:sz w:val="24"/>
              </w:rPr>
              <w:t> </w:t>
            </w:r>
            <w:r>
              <w:rPr>
                <w:sz w:val="24"/>
              </w:rPr>
              <w:t>of your</w:t>
            </w:r>
            <w:r>
              <w:rPr>
                <w:spacing w:val="-4"/>
                <w:sz w:val="24"/>
              </w:rPr>
              <w:t> </w:t>
            </w:r>
            <w:r>
              <w:rPr>
                <w:sz w:val="24"/>
              </w:rPr>
              <w:t>most</w:t>
            </w:r>
            <w:r>
              <w:rPr>
                <w:spacing w:val="-3"/>
                <w:sz w:val="24"/>
              </w:rPr>
              <w:t> </w:t>
            </w:r>
            <w:r>
              <w:rPr>
                <w:sz w:val="24"/>
              </w:rPr>
              <w:t>recent</w:t>
            </w:r>
            <w:r>
              <w:rPr>
                <w:spacing w:val="1"/>
                <w:sz w:val="24"/>
              </w:rPr>
              <w:t> </w:t>
            </w:r>
            <w:r>
              <w:rPr>
                <w:spacing w:val="-2"/>
                <w:sz w:val="24"/>
              </w:rPr>
              <w:t>accounts)</w:t>
            </w:r>
          </w:p>
        </w:tc>
      </w:tr>
      <w:tr>
        <w:trPr>
          <w:trHeight w:val="880" w:hRule="atLeast"/>
        </w:trPr>
        <w:tc>
          <w:tcPr>
            <w:tcW w:w="9017" w:type="dxa"/>
          </w:tcPr>
          <w:p>
            <w:pPr>
              <w:pStyle w:val="TableParagraph"/>
              <w:spacing w:line="292" w:lineRule="exact"/>
              <w:rPr>
                <w:sz w:val="22"/>
              </w:rPr>
            </w:pPr>
            <w:r>
              <w:rPr>
                <w:sz w:val="24"/>
              </w:rPr>
              <w:t>Income </w:t>
            </w:r>
            <w:r>
              <w:rPr>
                <w:color w:val="000000"/>
                <w:spacing w:val="-10"/>
                <w:sz w:val="22"/>
                <w:highlight w:val="yellow"/>
              </w:rPr>
              <w:t>X</w:t>
            </w:r>
          </w:p>
          <w:p>
            <w:pPr>
              <w:pStyle w:val="TableParagraph"/>
              <w:spacing w:line="240" w:lineRule="auto"/>
              <w:rPr>
                <w:sz w:val="22"/>
              </w:rPr>
            </w:pPr>
            <w:r>
              <w:rPr>
                <w:sz w:val="24"/>
              </w:rPr>
              <w:t>Expenditure</w:t>
            </w:r>
            <w:r>
              <w:rPr>
                <w:color w:val="000000"/>
                <w:spacing w:val="-4"/>
                <w:sz w:val="22"/>
                <w:highlight w:val="yellow"/>
              </w:rPr>
              <w:t> </w:t>
            </w:r>
            <w:r>
              <w:rPr>
                <w:color w:val="000000"/>
                <w:spacing w:val="-10"/>
                <w:sz w:val="22"/>
                <w:highlight w:val="yellow"/>
              </w:rPr>
              <w:t>X</w:t>
            </w:r>
          </w:p>
        </w:tc>
      </w:tr>
      <w:tr>
        <w:trPr>
          <w:trHeight w:val="585" w:hRule="atLeast"/>
        </w:trPr>
        <w:tc>
          <w:tcPr>
            <w:tcW w:w="9017" w:type="dxa"/>
            <w:shd w:val="clear" w:color="auto" w:fill="BEBEBE"/>
          </w:tcPr>
          <w:p>
            <w:pPr>
              <w:pStyle w:val="TableParagraph"/>
              <w:spacing w:line="292" w:lineRule="exact"/>
              <w:rPr>
                <w:sz w:val="24"/>
              </w:rPr>
            </w:pPr>
            <w:r>
              <w:rPr>
                <w:sz w:val="24"/>
              </w:rPr>
              <w:t>Balance</w:t>
            </w:r>
            <w:r>
              <w:rPr>
                <w:spacing w:val="-2"/>
                <w:sz w:val="24"/>
              </w:rPr>
              <w:t> </w:t>
            </w:r>
            <w:r>
              <w:rPr>
                <w:sz w:val="24"/>
              </w:rPr>
              <w:t>Sheet</w:t>
            </w:r>
            <w:r>
              <w:rPr>
                <w:spacing w:val="-2"/>
                <w:sz w:val="24"/>
              </w:rPr>
              <w:t> </w:t>
            </w:r>
            <w:r>
              <w:rPr>
                <w:sz w:val="24"/>
              </w:rPr>
              <w:t>Items</w:t>
            </w:r>
            <w:r>
              <w:rPr>
                <w:spacing w:val="-2"/>
                <w:sz w:val="24"/>
              </w:rPr>
              <w:t> </w:t>
            </w:r>
            <w:r>
              <w:rPr>
                <w:sz w:val="24"/>
              </w:rPr>
              <w:t>(as</w:t>
            </w:r>
            <w:r>
              <w:rPr>
                <w:spacing w:val="-4"/>
                <w:sz w:val="24"/>
              </w:rPr>
              <w:t> </w:t>
            </w:r>
            <w:r>
              <w:rPr>
                <w:sz w:val="24"/>
              </w:rPr>
              <w:t>per</w:t>
            </w:r>
            <w:r>
              <w:rPr>
                <w:spacing w:val="-1"/>
                <w:sz w:val="24"/>
              </w:rPr>
              <w:t> </w:t>
            </w:r>
            <w:r>
              <w:rPr>
                <w:sz w:val="24"/>
              </w:rPr>
              <w:t>your</w:t>
            </w:r>
            <w:r>
              <w:rPr>
                <w:spacing w:val="-1"/>
                <w:sz w:val="24"/>
              </w:rPr>
              <w:t> </w:t>
            </w:r>
            <w:r>
              <w:rPr>
                <w:sz w:val="24"/>
              </w:rPr>
              <w:t>most recent</w:t>
            </w:r>
            <w:r>
              <w:rPr>
                <w:spacing w:val="-1"/>
                <w:sz w:val="24"/>
              </w:rPr>
              <w:t> </w:t>
            </w:r>
            <w:r>
              <w:rPr>
                <w:sz w:val="24"/>
              </w:rPr>
              <w:t>accounts</w:t>
            </w:r>
            <w:r>
              <w:rPr>
                <w:spacing w:val="-2"/>
                <w:sz w:val="24"/>
              </w:rPr>
              <w:t> </w:t>
            </w:r>
            <w:r>
              <w:rPr>
                <w:sz w:val="24"/>
              </w:rPr>
              <w:t>–</w:t>
            </w:r>
            <w:r>
              <w:rPr>
                <w:spacing w:val="-2"/>
                <w:sz w:val="24"/>
              </w:rPr>
              <w:t> </w:t>
            </w:r>
            <w:r>
              <w:rPr>
                <w:sz w:val="24"/>
              </w:rPr>
              <w:t>please</w:t>
            </w:r>
            <w:r>
              <w:rPr>
                <w:spacing w:val="-1"/>
                <w:sz w:val="24"/>
              </w:rPr>
              <w:t> </w:t>
            </w:r>
            <w:r>
              <w:rPr>
                <w:sz w:val="24"/>
              </w:rPr>
              <w:t>also</w:t>
            </w:r>
            <w:r>
              <w:rPr>
                <w:spacing w:val="-3"/>
                <w:sz w:val="24"/>
              </w:rPr>
              <w:t> </w:t>
            </w:r>
            <w:r>
              <w:rPr>
                <w:sz w:val="24"/>
              </w:rPr>
              <w:t>submit</w:t>
            </w:r>
            <w:r>
              <w:rPr>
                <w:spacing w:val="-1"/>
                <w:sz w:val="24"/>
              </w:rPr>
              <w:t> </w:t>
            </w:r>
            <w:r>
              <w:rPr>
                <w:sz w:val="24"/>
              </w:rPr>
              <w:t>separately</w:t>
            </w:r>
            <w:r>
              <w:rPr>
                <w:spacing w:val="-1"/>
                <w:sz w:val="24"/>
              </w:rPr>
              <w:t> </w:t>
            </w:r>
            <w:r>
              <w:rPr>
                <w:spacing w:val="-10"/>
                <w:sz w:val="24"/>
              </w:rPr>
              <w:t>a</w:t>
            </w:r>
          </w:p>
          <w:p>
            <w:pPr>
              <w:pStyle w:val="TableParagraph"/>
              <w:spacing w:line="273" w:lineRule="exact"/>
              <w:rPr>
                <w:sz w:val="24"/>
              </w:rPr>
            </w:pPr>
            <w:r>
              <w:rPr>
                <w:sz w:val="24"/>
              </w:rPr>
              <w:t>copy</w:t>
            </w:r>
            <w:r>
              <w:rPr>
                <w:spacing w:val="-1"/>
                <w:sz w:val="24"/>
              </w:rPr>
              <w:t> </w:t>
            </w:r>
            <w:r>
              <w:rPr>
                <w:sz w:val="24"/>
              </w:rPr>
              <w:t>of</w:t>
            </w:r>
            <w:r>
              <w:rPr>
                <w:spacing w:val="-2"/>
                <w:sz w:val="24"/>
              </w:rPr>
              <w:t> </w:t>
            </w:r>
            <w:r>
              <w:rPr>
                <w:sz w:val="24"/>
              </w:rPr>
              <w:t>your</w:t>
            </w:r>
            <w:r>
              <w:rPr>
                <w:spacing w:val="-2"/>
                <w:sz w:val="24"/>
              </w:rPr>
              <w:t> </w:t>
            </w:r>
            <w:r>
              <w:rPr>
                <w:sz w:val="24"/>
              </w:rPr>
              <w:t>most</w:t>
            </w:r>
            <w:r>
              <w:rPr>
                <w:spacing w:val="-2"/>
                <w:sz w:val="24"/>
              </w:rPr>
              <w:t> </w:t>
            </w:r>
            <w:r>
              <w:rPr>
                <w:sz w:val="24"/>
              </w:rPr>
              <w:t>recent</w:t>
            </w:r>
            <w:r>
              <w:rPr>
                <w:spacing w:val="-1"/>
                <w:sz w:val="24"/>
              </w:rPr>
              <w:t> </w:t>
            </w:r>
            <w:r>
              <w:rPr>
                <w:spacing w:val="-2"/>
                <w:sz w:val="24"/>
              </w:rPr>
              <w:t>accounts)</w:t>
            </w:r>
          </w:p>
        </w:tc>
      </w:tr>
      <w:tr>
        <w:trPr>
          <w:trHeight w:val="2344" w:hRule="atLeast"/>
        </w:trPr>
        <w:tc>
          <w:tcPr>
            <w:tcW w:w="9017" w:type="dxa"/>
          </w:tcPr>
          <w:p>
            <w:pPr>
              <w:pStyle w:val="TableParagraph"/>
              <w:spacing w:line="480" w:lineRule="auto"/>
              <w:ind w:right="7077"/>
              <w:rPr>
                <w:sz w:val="22"/>
              </w:rPr>
            </w:pPr>
            <w:r>
              <w:rPr>
                <w:sz w:val="24"/>
              </w:rPr>
              <w:t>Cash</w:t>
            </w:r>
            <w:r>
              <w:rPr>
                <w:spacing w:val="-11"/>
                <w:sz w:val="24"/>
              </w:rPr>
              <w:t> </w:t>
            </w:r>
            <w:r>
              <w:rPr>
                <w:sz w:val="24"/>
              </w:rPr>
              <w:t>at</w:t>
            </w:r>
            <w:r>
              <w:rPr>
                <w:spacing w:val="-11"/>
                <w:sz w:val="24"/>
              </w:rPr>
              <w:t> </w:t>
            </w:r>
            <w:r>
              <w:rPr>
                <w:sz w:val="24"/>
              </w:rPr>
              <w:t>Hand</w:t>
            </w:r>
            <w:r>
              <w:rPr>
                <w:spacing w:val="-14"/>
                <w:sz w:val="24"/>
              </w:rPr>
              <w:t> </w:t>
            </w:r>
            <w:r>
              <w:rPr>
                <w:color w:val="000000"/>
                <w:sz w:val="22"/>
                <w:highlight w:val="yellow"/>
              </w:rPr>
              <w:t>X</w:t>
            </w:r>
            <w:r>
              <w:rPr>
                <w:color w:val="000000"/>
                <w:sz w:val="22"/>
              </w:rPr>
              <w:t> </w:t>
            </w:r>
            <w:r>
              <w:rPr>
                <w:color w:val="000000"/>
                <w:sz w:val="24"/>
              </w:rPr>
              <w:t>Debtors </w:t>
            </w:r>
            <w:r>
              <w:rPr>
                <w:color w:val="000000"/>
                <w:sz w:val="22"/>
                <w:highlight w:val="yellow"/>
              </w:rPr>
              <w:t>X</w:t>
            </w:r>
            <w:r>
              <w:rPr>
                <w:color w:val="000000"/>
                <w:sz w:val="22"/>
              </w:rPr>
              <w:t> </w:t>
            </w:r>
            <w:r>
              <w:rPr>
                <w:color w:val="000000"/>
                <w:sz w:val="24"/>
              </w:rPr>
              <w:t>Creditors </w:t>
            </w:r>
            <w:r>
              <w:rPr>
                <w:color w:val="000000"/>
                <w:sz w:val="22"/>
                <w:highlight w:val="yellow"/>
              </w:rPr>
              <w:t>X</w:t>
            </w:r>
          </w:p>
          <w:p>
            <w:pPr>
              <w:pStyle w:val="TableParagraph"/>
              <w:spacing w:line="292" w:lineRule="exact"/>
              <w:rPr>
                <w:sz w:val="22"/>
              </w:rPr>
            </w:pPr>
            <w:r>
              <w:rPr>
                <w:sz w:val="24"/>
              </w:rPr>
              <w:t>Major</w:t>
            </w:r>
            <w:r>
              <w:rPr>
                <w:spacing w:val="-4"/>
                <w:sz w:val="24"/>
              </w:rPr>
              <w:t> </w:t>
            </w:r>
            <w:r>
              <w:rPr>
                <w:sz w:val="24"/>
              </w:rPr>
              <w:t>Assets</w:t>
            </w:r>
            <w:r>
              <w:rPr>
                <w:spacing w:val="-1"/>
                <w:sz w:val="24"/>
              </w:rPr>
              <w:t> </w:t>
            </w:r>
            <w:r>
              <w:rPr>
                <w:sz w:val="24"/>
              </w:rPr>
              <w:t>(e.g.</w:t>
            </w:r>
            <w:r>
              <w:rPr>
                <w:spacing w:val="-5"/>
                <w:sz w:val="24"/>
              </w:rPr>
              <w:t> </w:t>
            </w:r>
            <w:r>
              <w:rPr>
                <w:sz w:val="24"/>
              </w:rPr>
              <w:t>buildings</w:t>
            </w:r>
            <w:r>
              <w:rPr>
                <w:spacing w:val="-1"/>
                <w:sz w:val="24"/>
              </w:rPr>
              <w:t> </w:t>
            </w:r>
            <w:r>
              <w:rPr>
                <w:sz w:val="24"/>
              </w:rPr>
              <w:t>or</w:t>
            </w:r>
            <w:r>
              <w:rPr>
                <w:spacing w:val="-1"/>
                <w:sz w:val="24"/>
              </w:rPr>
              <w:t> </w:t>
            </w:r>
            <w:r>
              <w:rPr>
                <w:sz w:val="24"/>
              </w:rPr>
              <w:t>items</w:t>
            </w:r>
            <w:r>
              <w:rPr>
                <w:spacing w:val="-4"/>
                <w:sz w:val="24"/>
              </w:rPr>
              <w:t> </w:t>
            </w:r>
            <w:r>
              <w:rPr>
                <w:sz w:val="24"/>
              </w:rPr>
              <w:t>of</w:t>
            </w:r>
            <w:r>
              <w:rPr>
                <w:spacing w:val="-2"/>
                <w:sz w:val="24"/>
              </w:rPr>
              <w:t> </w:t>
            </w:r>
            <w:r>
              <w:rPr>
                <w:sz w:val="24"/>
              </w:rPr>
              <w:t>equipment</w:t>
            </w:r>
            <w:r>
              <w:rPr>
                <w:spacing w:val="-3"/>
                <w:sz w:val="24"/>
              </w:rPr>
              <w:t> </w:t>
            </w:r>
            <w:r>
              <w:rPr>
                <w:sz w:val="24"/>
              </w:rPr>
              <w:t>over</w:t>
            </w:r>
            <w:r>
              <w:rPr>
                <w:spacing w:val="-3"/>
                <w:sz w:val="24"/>
              </w:rPr>
              <w:t> </w:t>
            </w:r>
            <w:r>
              <w:rPr>
                <w:sz w:val="24"/>
              </w:rPr>
              <w:t>£5,000)</w:t>
            </w:r>
            <w:r>
              <w:rPr>
                <w:spacing w:val="-2"/>
                <w:sz w:val="24"/>
              </w:rPr>
              <w:t> </w:t>
            </w: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Any</w:t>
            </w:r>
            <w:r>
              <w:rPr>
                <w:spacing w:val="-2"/>
                <w:sz w:val="24"/>
              </w:rPr>
              <w:t> </w:t>
            </w:r>
            <w:r>
              <w:rPr>
                <w:sz w:val="24"/>
              </w:rPr>
              <w:t>other</w:t>
            </w:r>
            <w:r>
              <w:rPr>
                <w:spacing w:val="-3"/>
                <w:sz w:val="24"/>
              </w:rPr>
              <w:t> </w:t>
            </w:r>
            <w:r>
              <w:rPr>
                <w:sz w:val="24"/>
              </w:rPr>
              <w:t>financial</w:t>
            </w:r>
            <w:r>
              <w:rPr>
                <w:spacing w:val="-4"/>
                <w:sz w:val="24"/>
              </w:rPr>
              <w:t> </w:t>
            </w:r>
            <w:r>
              <w:rPr>
                <w:sz w:val="24"/>
              </w:rPr>
              <w:t>information</w:t>
            </w:r>
            <w:r>
              <w:rPr>
                <w:spacing w:val="-2"/>
                <w:sz w:val="24"/>
              </w:rPr>
              <w:t> </w:t>
            </w:r>
            <w:r>
              <w:rPr>
                <w:sz w:val="24"/>
              </w:rPr>
              <w:t>relevant</w:t>
            </w:r>
            <w:r>
              <w:rPr>
                <w:spacing w:val="-3"/>
                <w:sz w:val="24"/>
              </w:rPr>
              <w:t> </w:t>
            </w:r>
            <w:r>
              <w:rPr>
                <w:sz w:val="24"/>
              </w:rPr>
              <w:t>to this</w:t>
            </w:r>
            <w:r>
              <w:rPr>
                <w:spacing w:val="-1"/>
                <w:sz w:val="24"/>
              </w:rPr>
              <w:t> </w:t>
            </w:r>
            <w:r>
              <w:rPr>
                <w:spacing w:val="-2"/>
                <w:sz w:val="24"/>
              </w:rPr>
              <w:t>application</w:t>
            </w:r>
          </w:p>
        </w:tc>
      </w:tr>
      <w:tr>
        <w:trPr>
          <w:trHeight w:val="561" w:hRule="atLeast"/>
        </w:trPr>
        <w:tc>
          <w:tcPr>
            <w:tcW w:w="9017" w:type="dxa"/>
          </w:tcPr>
          <w:p>
            <w:pPr>
              <w:pStyle w:val="TableParagraph"/>
              <w:rPr>
                <w:sz w:val="22"/>
              </w:rPr>
            </w:pP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Name</w:t>
            </w:r>
            <w:r>
              <w:rPr>
                <w:spacing w:val="-3"/>
                <w:sz w:val="24"/>
              </w:rPr>
              <w:t> </w:t>
            </w:r>
            <w:r>
              <w:rPr>
                <w:sz w:val="24"/>
              </w:rPr>
              <w:t>of</w:t>
            </w:r>
            <w:r>
              <w:rPr>
                <w:spacing w:val="3"/>
                <w:sz w:val="24"/>
              </w:rPr>
              <w:t> </w:t>
            </w:r>
            <w:r>
              <w:rPr>
                <w:spacing w:val="-4"/>
                <w:sz w:val="24"/>
              </w:rPr>
              <w:t>Bank</w:t>
            </w:r>
          </w:p>
        </w:tc>
      </w:tr>
      <w:tr>
        <w:trPr>
          <w:trHeight w:val="568" w:hRule="atLeast"/>
        </w:trPr>
        <w:tc>
          <w:tcPr>
            <w:tcW w:w="9017" w:type="dxa"/>
          </w:tcPr>
          <w:p>
            <w:pPr>
              <w:pStyle w:val="TableParagraph"/>
              <w:rPr>
                <w:sz w:val="22"/>
              </w:rPr>
            </w:pP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Name</w:t>
            </w:r>
            <w:r>
              <w:rPr>
                <w:spacing w:val="-2"/>
                <w:sz w:val="24"/>
              </w:rPr>
              <w:t> </w:t>
            </w:r>
            <w:r>
              <w:rPr>
                <w:sz w:val="24"/>
              </w:rPr>
              <w:t>of</w:t>
            </w:r>
            <w:r>
              <w:rPr>
                <w:spacing w:val="-2"/>
                <w:sz w:val="24"/>
              </w:rPr>
              <w:t> </w:t>
            </w:r>
            <w:r>
              <w:rPr>
                <w:sz w:val="24"/>
              </w:rPr>
              <w:t>organisations</w:t>
            </w:r>
            <w:r>
              <w:rPr>
                <w:spacing w:val="-1"/>
                <w:sz w:val="24"/>
              </w:rPr>
              <w:t> </w:t>
            </w:r>
            <w:r>
              <w:rPr>
                <w:sz w:val="24"/>
              </w:rPr>
              <w:t>bank</w:t>
            </w:r>
            <w:r>
              <w:rPr>
                <w:spacing w:val="-2"/>
                <w:sz w:val="24"/>
              </w:rPr>
              <w:t> account</w:t>
            </w:r>
          </w:p>
        </w:tc>
      </w:tr>
      <w:tr>
        <w:trPr>
          <w:trHeight w:val="566" w:hRule="atLeast"/>
        </w:trPr>
        <w:tc>
          <w:tcPr>
            <w:tcW w:w="9017" w:type="dxa"/>
          </w:tcPr>
          <w:p>
            <w:pPr>
              <w:pStyle w:val="TableParagraph"/>
              <w:rPr>
                <w:sz w:val="22"/>
              </w:rPr>
            </w:pPr>
            <w:r>
              <w:rPr>
                <w:color w:val="000000"/>
                <w:spacing w:val="-10"/>
                <w:sz w:val="22"/>
                <w:highlight w:val="yellow"/>
              </w:rPr>
              <w:t>X</w:t>
            </w:r>
          </w:p>
        </w:tc>
      </w:tr>
      <w:tr>
        <w:trPr>
          <w:trHeight w:val="294" w:hRule="atLeast"/>
        </w:trPr>
        <w:tc>
          <w:tcPr>
            <w:tcW w:w="9017" w:type="dxa"/>
            <w:shd w:val="clear" w:color="auto" w:fill="BEBEBE"/>
          </w:tcPr>
          <w:p>
            <w:pPr>
              <w:pStyle w:val="TableParagraph"/>
              <w:spacing w:line="275" w:lineRule="exact"/>
              <w:rPr>
                <w:sz w:val="24"/>
              </w:rPr>
            </w:pPr>
            <w:r>
              <w:rPr>
                <w:sz w:val="24"/>
              </w:rPr>
              <w:t>Account</w:t>
            </w:r>
            <w:r>
              <w:rPr>
                <w:spacing w:val="-1"/>
                <w:sz w:val="24"/>
              </w:rPr>
              <w:t> </w:t>
            </w:r>
            <w:r>
              <w:rPr>
                <w:spacing w:val="-2"/>
                <w:sz w:val="24"/>
              </w:rPr>
              <w:t>Number</w:t>
            </w:r>
          </w:p>
        </w:tc>
      </w:tr>
      <w:tr>
        <w:trPr>
          <w:trHeight w:val="566" w:hRule="atLeast"/>
        </w:trPr>
        <w:tc>
          <w:tcPr>
            <w:tcW w:w="9017" w:type="dxa"/>
          </w:tcPr>
          <w:p>
            <w:pPr>
              <w:pStyle w:val="TableParagraph"/>
              <w:rPr>
                <w:sz w:val="22"/>
              </w:rPr>
            </w:pPr>
            <w:r>
              <w:rPr>
                <w:color w:val="000000"/>
                <w:spacing w:val="-10"/>
                <w:sz w:val="22"/>
                <w:highlight w:val="yellow"/>
              </w:rPr>
              <w:t>X</w:t>
            </w:r>
          </w:p>
        </w:tc>
      </w:tr>
      <w:tr>
        <w:trPr>
          <w:trHeight w:val="292" w:hRule="atLeast"/>
        </w:trPr>
        <w:tc>
          <w:tcPr>
            <w:tcW w:w="9017" w:type="dxa"/>
            <w:shd w:val="clear" w:color="auto" w:fill="BEBEBE"/>
          </w:tcPr>
          <w:p>
            <w:pPr>
              <w:pStyle w:val="TableParagraph"/>
              <w:spacing w:line="272" w:lineRule="exact"/>
              <w:rPr>
                <w:sz w:val="24"/>
              </w:rPr>
            </w:pPr>
            <w:r>
              <w:rPr>
                <w:sz w:val="24"/>
              </w:rPr>
              <w:t>Sort</w:t>
            </w:r>
            <w:r>
              <w:rPr>
                <w:spacing w:val="2"/>
                <w:sz w:val="24"/>
              </w:rPr>
              <w:t> </w:t>
            </w:r>
            <w:r>
              <w:rPr>
                <w:spacing w:val="-4"/>
                <w:sz w:val="24"/>
              </w:rPr>
              <w:t>Code</w:t>
            </w:r>
          </w:p>
        </w:tc>
      </w:tr>
      <w:tr>
        <w:trPr>
          <w:trHeight w:val="568" w:hRule="atLeast"/>
        </w:trPr>
        <w:tc>
          <w:tcPr>
            <w:tcW w:w="9017" w:type="dxa"/>
          </w:tcPr>
          <w:p>
            <w:pPr>
              <w:pStyle w:val="TableParagraph"/>
              <w:rPr>
                <w:sz w:val="22"/>
              </w:rPr>
            </w:pPr>
            <w:r>
              <w:rPr>
                <w:color w:val="000000"/>
                <w:spacing w:val="-10"/>
                <w:sz w:val="22"/>
                <w:highlight w:val="yellow"/>
              </w:rPr>
              <w:t>X</w:t>
            </w:r>
          </w:p>
        </w:tc>
      </w:tr>
    </w:tbl>
    <w:p>
      <w:pPr>
        <w:pStyle w:val="TableParagraph"/>
        <w:spacing w:after="0"/>
        <w:rPr>
          <w:sz w:val="22"/>
        </w:rPr>
        <w:sectPr>
          <w:pgSz w:w="11910" w:h="16840"/>
          <w:pgMar w:header="0" w:footer="994" w:top="960" w:bottom="2113" w:left="1275" w:right="1417"/>
        </w:sectPr>
      </w:pPr>
    </w:p>
    <w:tbl>
      <w:tblPr>
        <w:tblW w:w="0" w:type="auto"/>
        <w:jc w:val="left"/>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41"/>
        <w:gridCol w:w="2076"/>
      </w:tblGrid>
      <w:tr>
        <w:trPr>
          <w:trHeight w:val="340" w:hRule="atLeast"/>
        </w:trPr>
        <w:tc>
          <w:tcPr>
            <w:tcW w:w="6941" w:type="dxa"/>
            <w:shd w:val="clear" w:color="auto" w:fill="001F5F"/>
          </w:tcPr>
          <w:p>
            <w:pPr>
              <w:pStyle w:val="TableParagraph"/>
              <w:spacing w:line="320" w:lineRule="exact"/>
              <w:rPr>
                <w:sz w:val="28"/>
              </w:rPr>
            </w:pPr>
            <w:r>
              <w:rPr>
                <w:color w:val="FFFFFF"/>
                <w:sz w:val="28"/>
              </w:rPr>
              <w:t>Application</w:t>
            </w:r>
            <w:r>
              <w:rPr>
                <w:color w:val="FFFFFF"/>
                <w:spacing w:val="-8"/>
                <w:sz w:val="28"/>
              </w:rPr>
              <w:t> </w:t>
            </w:r>
            <w:r>
              <w:rPr>
                <w:color w:val="FFFFFF"/>
                <w:spacing w:val="-2"/>
                <w:sz w:val="28"/>
              </w:rPr>
              <w:t>Checklist</w:t>
            </w:r>
          </w:p>
        </w:tc>
        <w:tc>
          <w:tcPr>
            <w:tcW w:w="2076" w:type="dxa"/>
            <w:shd w:val="clear" w:color="auto" w:fill="001F5F"/>
          </w:tcPr>
          <w:p>
            <w:pPr>
              <w:pStyle w:val="TableParagraph"/>
              <w:spacing w:line="240" w:lineRule="auto"/>
              <w:ind w:left="0"/>
              <w:rPr>
                <w:rFonts w:ascii="Times New Roman"/>
                <w:sz w:val="24"/>
              </w:rPr>
            </w:pPr>
          </w:p>
        </w:tc>
      </w:tr>
      <w:tr>
        <w:trPr>
          <w:trHeight w:val="585" w:hRule="atLeast"/>
        </w:trPr>
        <w:tc>
          <w:tcPr>
            <w:tcW w:w="6941" w:type="dxa"/>
          </w:tcPr>
          <w:p>
            <w:pPr>
              <w:pStyle w:val="TableParagraph"/>
              <w:spacing w:line="292" w:lineRule="exact"/>
              <w:rPr>
                <w:sz w:val="24"/>
              </w:rPr>
            </w:pPr>
            <w:r>
              <w:rPr>
                <w:sz w:val="24"/>
              </w:rPr>
              <w:t>Have</w:t>
            </w:r>
            <w:r>
              <w:rPr>
                <w:spacing w:val="-4"/>
                <w:sz w:val="24"/>
              </w:rPr>
              <w:t> </w:t>
            </w:r>
            <w:r>
              <w:rPr>
                <w:sz w:val="24"/>
              </w:rPr>
              <w:t>you</w:t>
            </w:r>
            <w:r>
              <w:rPr>
                <w:spacing w:val="-3"/>
                <w:sz w:val="24"/>
              </w:rPr>
              <w:t> </w:t>
            </w:r>
            <w:r>
              <w:rPr>
                <w:sz w:val="24"/>
              </w:rPr>
              <w:t>provided all</w:t>
            </w:r>
            <w:r>
              <w:rPr>
                <w:spacing w:val="-1"/>
                <w:sz w:val="24"/>
              </w:rPr>
              <w:t> </w:t>
            </w:r>
            <w:r>
              <w:rPr>
                <w:sz w:val="24"/>
              </w:rPr>
              <w:t>relevant</w:t>
            </w:r>
            <w:r>
              <w:rPr>
                <w:spacing w:val="-3"/>
                <w:sz w:val="24"/>
              </w:rPr>
              <w:t> </w:t>
            </w:r>
            <w:r>
              <w:rPr>
                <w:sz w:val="24"/>
              </w:rPr>
              <w:t>information</w:t>
            </w:r>
            <w:r>
              <w:rPr>
                <w:spacing w:val="-3"/>
                <w:sz w:val="24"/>
              </w:rPr>
              <w:t> </w:t>
            </w:r>
            <w:r>
              <w:rPr>
                <w:sz w:val="24"/>
              </w:rPr>
              <w:t>about</w:t>
            </w:r>
            <w:r>
              <w:rPr>
                <w:spacing w:val="-3"/>
                <w:sz w:val="24"/>
              </w:rPr>
              <w:t> </w:t>
            </w:r>
            <w:r>
              <w:rPr>
                <w:sz w:val="24"/>
              </w:rPr>
              <w:t>the</w:t>
            </w:r>
            <w:r>
              <w:rPr>
                <w:spacing w:val="-3"/>
                <w:sz w:val="24"/>
              </w:rPr>
              <w:t> </w:t>
            </w:r>
            <w:r>
              <w:rPr>
                <w:sz w:val="24"/>
              </w:rPr>
              <w:t>service</w:t>
            </w:r>
            <w:r>
              <w:rPr>
                <w:spacing w:val="-1"/>
                <w:sz w:val="24"/>
              </w:rPr>
              <w:t> </w:t>
            </w:r>
            <w:r>
              <w:rPr>
                <w:spacing w:val="-5"/>
                <w:sz w:val="24"/>
              </w:rPr>
              <w:t>you</w:t>
            </w:r>
          </w:p>
          <w:p>
            <w:pPr>
              <w:pStyle w:val="TableParagraph"/>
              <w:spacing w:line="273" w:lineRule="exact"/>
              <w:rPr>
                <w:sz w:val="24"/>
              </w:rPr>
            </w:pPr>
            <w:r>
              <w:rPr>
                <w:sz w:val="24"/>
              </w:rPr>
              <w:t>wish</w:t>
            </w:r>
            <w:r>
              <w:rPr>
                <w:spacing w:val="-2"/>
                <w:sz w:val="24"/>
              </w:rPr>
              <w:t> </w:t>
            </w:r>
            <w:r>
              <w:rPr>
                <w:sz w:val="24"/>
              </w:rPr>
              <w:t>to</w:t>
            </w:r>
            <w:r>
              <w:rPr>
                <w:spacing w:val="-1"/>
                <w:sz w:val="24"/>
              </w:rPr>
              <w:t> </w:t>
            </w:r>
            <w:r>
              <w:rPr>
                <w:sz w:val="24"/>
              </w:rPr>
              <w:t>provide in</w:t>
            </w:r>
            <w:r>
              <w:rPr>
                <w:spacing w:val="-1"/>
                <w:sz w:val="24"/>
              </w:rPr>
              <w:t> </w:t>
            </w:r>
            <w:r>
              <w:rPr>
                <w:sz w:val="24"/>
              </w:rPr>
              <w:t>the</w:t>
            </w:r>
            <w:r>
              <w:rPr>
                <w:spacing w:val="-1"/>
                <w:sz w:val="24"/>
              </w:rPr>
              <w:t> </w:t>
            </w:r>
            <w:r>
              <w:rPr>
                <w:spacing w:val="-2"/>
                <w:sz w:val="24"/>
              </w:rPr>
              <w:t>parish?</w:t>
            </w:r>
          </w:p>
        </w:tc>
        <w:tc>
          <w:tcPr>
            <w:tcW w:w="2076" w:type="dxa"/>
          </w:tcPr>
          <w:p>
            <w:pPr>
              <w:pStyle w:val="TableParagraph"/>
              <w:rPr>
                <w:sz w:val="22"/>
              </w:rPr>
            </w:pPr>
            <w:r>
              <w:rPr>
                <w:color w:val="000000"/>
                <w:spacing w:val="-10"/>
                <w:sz w:val="22"/>
                <w:highlight w:val="yellow"/>
              </w:rPr>
              <w:t>X</w:t>
            </w:r>
          </w:p>
        </w:tc>
      </w:tr>
      <w:tr>
        <w:trPr>
          <w:trHeight w:val="587" w:hRule="atLeast"/>
        </w:trPr>
        <w:tc>
          <w:tcPr>
            <w:tcW w:w="6941" w:type="dxa"/>
          </w:tcPr>
          <w:p>
            <w:pPr>
              <w:pStyle w:val="TableParagraph"/>
              <w:spacing w:line="290" w:lineRule="atLeast"/>
              <w:rPr>
                <w:sz w:val="24"/>
              </w:rPr>
            </w:pPr>
            <w:r>
              <w:rPr>
                <w:sz w:val="24"/>
              </w:rPr>
              <w:t>Have</w:t>
            </w:r>
            <w:r>
              <w:rPr>
                <w:spacing w:val="-3"/>
                <w:sz w:val="24"/>
              </w:rPr>
              <w:t> </w:t>
            </w:r>
            <w:r>
              <w:rPr>
                <w:sz w:val="24"/>
              </w:rPr>
              <w:t>you</w:t>
            </w:r>
            <w:r>
              <w:rPr>
                <w:spacing w:val="-5"/>
                <w:sz w:val="24"/>
              </w:rPr>
              <w:t> </w:t>
            </w:r>
            <w:r>
              <w:rPr>
                <w:sz w:val="24"/>
              </w:rPr>
              <w:t>provided</w:t>
            </w:r>
            <w:r>
              <w:rPr>
                <w:spacing w:val="-2"/>
                <w:sz w:val="24"/>
              </w:rPr>
              <w:t> </w:t>
            </w:r>
            <w:r>
              <w:rPr>
                <w:sz w:val="24"/>
              </w:rPr>
              <w:t>a</w:t>
            </w:r>
            <w:r>
              <w:rPr>
                <w:spacing w:val="-6"/>
                <w:sz w:val="24"/>
              </w:rPr>
              <w:t> </w:t>
            </w:r>
            <w:r>
              <w:rPr>
                <w:sz w:val="24"/>
              </w:rPr>
              <w:t>copy</w:t>
            </w:r>
            <w:r>
              <w:rPr>
                <w:spacing w:val="-4"/>
                <w:sz w:val="24"/>
              </w:rPr>
              <w:t> </w:t>
            </w:r>
            <w:r>
              <w:rPr>
                <w:sz w:val="24"/>
              </w:rPr>
              <w:t>of</w:t>
            </w:r>
            <w:r>
              <w:rPr>
                <w:spacing w:val="-2"/>
                <w:sz w:val="24"/>
              </w:rPr>
              <w:t> </w:t>
            </w:r>
            <w:r>
              <w:rPr>
                <w:sz w:val="24"/>
              </w:rPr>
              <w:t>your</w:t>
            </w:r>
            <w:r>
              <w:rPr>
                <w:spacing w:val="-3"/>
                <w:sz w:val="24"/>
              </w:rPr>
              <w:t> </w:t>
            </w:r>
            <w:r>
              <w:rPr>
                <w:sz w:val="24"/>
              </w:rPr>
              <w:t>constitution</w:t>
            </w:r>
            <w:r>
              <w:rPr>
                <w:spacing w:val="-5"/>
                <w:sz w:val="24"/>
              </w:rPr>
              <w:t> </w:t>
            </w:r>
            <w:r>
              <w:rPr>
                <w:sz w:val="24"/>
              </w:rPr>
              <w:t>or</w:t>
            </w:r>
            <w:r>
              <w:rPr>
                <w:spacing w:val="-8"/>
                <w:sz w:val="24"/>
              </w:rPr>
              <w:t> </w:t>
            </w:r>
            <w:r>
              <w:rPr>
                <w:sz w:val="24"/>
              </w:rPr>
              <w:t>governing </w:t>
            </w:r>
            <w:r>
              <w:rPr>
                <w:spacing w:val="-2"/>
                <w:sz w:val="24"/>
              </w:rPr>
              <w:t>document?</w:t>
            </w:r>
          </w:p>
        </w:tc>
        <w:tc>
          <w:tcPr>
            <w:tcW w:w="2076" w:type="dxa"/>
          </w:tcPr>
          <w:p>
            <w:pPr>
              <w:pStyle w:val="TableParagraph"/>
              <w:spacing w:line="240" w:lineRule="auto" w:before="1"/>
              <w:rPr>
                <w:sz w:val="22"/>
              </w:rPr>
            </w:pPr>
            <w:r>
              <w:rPr>
                <w:color w:val="000000"/>
                <w:spacing w:val="-10"/>
                <w:sz w:val="22"/>
                <w:highlight w:val="yellow"/>
              </w:rPr>
              <w:t>X</w:t>
            </w:r>
          </w:p>
        </w:tc>
      </w:tr>
      <w:tr>
        <w:trPr>
          <w:trHeight w:val="877" w:hRule="atLeast"/>
        </w:trPr>
        <w:tc>
          <w:tcPr>
            <w:tcW w:w="6941" w:type="dxa"/>
          </w:tcPr>
          <w:p>
            <w:pPr>
              <w:pStyle w:val="TableParagraph"/>
              <w:spacing w:line="240" w:lineRule="auto"/>
              <w:rPr>
                <w:sz w:val="24"/>
              </w:rPr>
            </w:pPr>
            <w:r>
              <w:rPr>
                <w:sz w:val="24"/>
              </w:rPr>
              <w:t>Have</w:t>
            </w:r>
            <w:r>
              <w:rPr>
                <w:spacing w:val="-3"/>
                <w:sz w:val="24"/>
              </w:rPr>
              <w:t> </w:t>
            </w:r>
            <w:r>
              <w:rPr>
                <w:sz w:val="24"/>
              </w:rPr>
              <w:t>you</w:t>
            </w:r>
            <w:r>
              <w:rPr>
                <w:spacing w:val="-5"/>
                <w:sz w:val="24"/>
              </w:rPr>
              <w:t> </w:t>
            </w:r>
            <w:r>
              <w:rPr>
                <w:sz w:val="24"/>
              </w:rPr>
              <w:t>provided</w:t>
            </w:r>
            <w:r>
              <w:rPr>
                <w:spacing w:val="-2"/>
                <w:sz w:val="24"/>
              </w:rPr>
              <w:t> </w:t>
            </w:r>
            <w:r>
              <w:rPr>
                <w:sz w:val="24"/>
              </w:rPr>
              <w:t>a</w:t>
            </w:r>
            <w:r>
              <w:rPr>
                <w:spacing w:val="-6"/>
                <w:sz w:val="24"/>
              </w:rPr>
              <w:t> </w:t>
            </w:r>
            <w:r>
              <w:rPr>
                <w:sz w:val="24"/>
              </w:rPr>
              <w:t>copy</w:t>
            </w:r>
            <w:r>
              <w:rPr>
                <w:spacing w:val="-4"/>
                <w:sz w:val="24"/>
              </w:rPr>
              <w:t> </w:t>
            </w:r>
            <w:r>
              <w:rPr>
                <w:sz w:val="24"/>
              </w:rPr>
              <w:t>of</w:t>
            </w:r>
            <w:r>
              <w:rPr>
                <w:spacing w:val="-2"/>
                <w:sz w:val="24"/>
              </w:rPr>
              <w:t> </w:t>
            </w:r>
            <w:r>
              <w:rPr>
                <w:sz w:val="24"/>
              </w:rPr>
              <w:t>your</w:t>
            </w:r>
            <w:r>
              <w:rPr>
                <w:spacing w:val="-3"/>
                <w:sz w:val="24"/>
              </w:rPr>
              <w:t> </w:t>
            </w:r>
            <w:r>
              <w:rPr>
                <w:sz w:val="24"/>
              </w:rPr>
              <w:t>latest</w:t>
            </w:r>
            <w:r>
              <w:rPr>
                <w:spacing w:val="-2"/>
                <w:sz w:val="24"/>
              </w:rPr>
              <w:t> </w:t>
            </w:r>
            <w:r>
              <w:rPr>
                <w:sz w:val="24"/>
              </w:rPr>
              <w:t>Annual</w:t>
            </w:r>
            <w:r>
              <w:rPr>
                <w:spacing w:val="-3"/>
                <w:sz w:val="24"/>
              </w:rPr>
              <w:t> </w:t>
            </w:r>
            <w:r>
              <w:rPr>
                <w:sz w:val="24"/>
              </w:rPr>
              <w:t>Accounts?</w:t>
            </w:r>
            <w:r>
              <w:rPr>
                <w:spacing w:val="-4"/>
                <w:sz w:val="24"/>
              </w:rPr>
              <w:t> </w:t>
            </w:r>
            <w:r>
              <w:rPr>
                <w:sz w:val="24"/>
              </w:rPr>
              <w:t>Have</w:t>
            </w:r>
            <w:r>
              <w:rPr>
                <w:spacing w:val="-3"/>
                <w:sz w:val="24"/>
              </w:rPr>
              <w:t> </w:t>
            </w:r>
            <w:r>
              <w:rPr>
                <w:sz w:val="24"/>
              </w:rPr>
              <w:t>you completed the summary of financial information? (This may not be</w:t>
            </w:r>
          </w:p>
          <w:p>
            <w:pPr>
              <w:pStyle w:val="TableParagraph"/>
              <w:spacing w:line="273" w:lineRule="exact"/>
              <w:rPr>
                <w:sz w:val="24"/>
              </w:rPr>
            </w:pPr>
            <w:r>
              <w:rPr>
                <w:sz w:val="24"/>
              </w:rPr>
              <w:t>possible</w:t>
            </w:r>
            <w:r>
              <w:rPr>
                <w:spacing w:val="-2"/>
                <w:sz w:val="24"/>
              </w:rPr>
              <w:t> </w:t>
            </w:r>
            <w:r>
              <w:rPr>
                <w:sz w:val="24"/>
              </w:rPr>
              <w:t>for</w:t>
            </w:r>
            <w:r>
              <w:rPr>
                <w:spacing w:val="-1"/>
                <w:sz w:val="24"/>
              </w:rPr>
              <w:t> </w:t>
            </w:r>
            <w:r>
              <w:rPr>
                <w:sz w:val="24"/>
              </w:rPr>
              <w:t>new</w:t>
            </w:r>
            <w:r>
              <w:rPr>
                <w:spacing w:val="-1"/>
                <w:sz w:val="24"/>
              </w:rPr>
              <w:t> </w:t>
            </w:r>
            <w:r>
              <w:rPr>
                <w:spacing w:val="-2"/>
                <w:sz w:val="24"/>
              </w:rPr>
              <w:t>organisations)</w:t>
            </w:r>
          </w:p>
        </w:tc>
        <w:tc>
          <w:tcPr>
            <w:tcW w:w="2076" w:type="dxa"/>
          </w:tcPr>
          <w:p>
            <w:pPr>
              <w:pStyle w:val="TableParagraph"/>
              <w:rPr>
                <w:sz w:val="22"/>
              </w:rPr>
            </w:pPr>
            <w:r>
              <w:rPr>
                <w:color w:val="000000"/>
                <w:spacing w:val="-10"/>
                <w:sz w:val="22"/>
                <w:highlight w:val="yellow"/>
              </w:rPr>
              <w:t>X</w:t>
            </w:r>
          </w:p>
        </w:tc>
      </w:tr>
      <w:tr>
        <w:trPr>
          <w:trHeight w:val="880" w:hRule="atLeast"/>
        </w:trPr>
        <w:tc>
          <w:tcPr>
            <w:tcW w:w="6941" w:type="dxa"/>
          </w:tcPr>
          <w:p>
            <w:pPr>
              <w:pStyle w:val="TableParagraph"/>
              <w:spacing w:line="292" w:lineRule="exact"/>
              <w:rPr>
                <w:sz w:val="24"/>
              </w:rPr>
            </w:pPr>
            <w:r>
              <w:rPr>
                <w:sz w:val="24"/>
              </w:rPr>
              <w:t>Have</w:t>
            </w:r>
            <w:r>
              <w:rPr>
                <w:spacing w:val="-1"/>
                <w:sz w:val="24"/>
              </w:rPr>
              <w:t> </w:t>
            </w:r>
            <w:r>
              <w:rPr>
                <w:sz w:val="24"/>
              </w:rPr>
              <w:t>you attached</w:t>
            </w:r>
            <w:r>
              <w:rPr>
                <w:spacing w:val="-3"/>
                <w:sz w:val="24"/>
              </w:rPr>
              <w:t> </w:t>
            </w:r>
            <w:r>
              <w:rPr>
                <w:sz w:val="24"/>
              </w:rPr>
              <w:t>any</w:t>
            </w:r>
            <w:r>
              <w:rPr>
                <w:spacing w:val="-1"/>
                <w:sz w:val="24"/>
              </w:rPr>
              <w:t> </w:t>
            </w:r>
            <w:r>
              <w:rPr>
                <w:sz w:val="24"/>
              </w:rPr>
              <w:t>other</w:t>
            </w:r>
            <w:r>
              <w:rPr>
                <w:spacing w:val="-4"/>
                <w:sz w:val="24"/>
              </w:rPr>
              <w:t> </w:t>
            </w:r>
            <w:r>
              <w:rPr>
                <w:sz w:val="24"/>
              </w:rPr>
              <w:t>information in</w:t>
            </w:r>
            <w:r>
              <w:rPr>
                <w:spacing w:val="-2"/>
                <w:sz w:val="24"/>
              </w:rPr>
              <w:t> </w:t>
            </w:r>
            <w:r>
              <w:rPr>
                <w:sz w:val="24"/>
              </w:rPr>
              <w:t>support</w:t>
            </w:r>
            <w:r>
              <w:rPr>
                <w:spacing w:val="-3"/>
                <w:sz w:val="24"/>
              </w:rPr>
              <w:t> </w:t>
            </w:r>
            <w:r>
              <w:rPr>
                <w:sz w:val="24"/>
              </w:rPr>
              <w:t>of</w:t>
            </w:r>
            <w:r>
              <w:rPr>
                <w:spacing w:val="1"/>
                <w:sz w:val="24"/>
              </w:rPr>
              <w:t> </w:t>
            </w:r>
            <w:r>
              <w:rPr>
                <w:spacing w:val="-5"/>
                <w:sz w:val="24"/>
              </w:rPr>
              <w:t>you</w:t>
            </w:r>
          </w:p>
          <w:p>
            <w:pPr>
              <w:pStyle w:val="TableParagraph"/>
              <w:spacing w:line="290" w:lineRule="atLeast"/>
              <w:ind w:right="162"/>
              <w:rPr>
                <w:sz w:val="24"/>
              </w:rPr>
            </w:pPr>
            <w:r>
              <w:rPr>
                <w:sz w:val="24"/>
              </w:rPr>
              <w:t>application</w:t>
            </w:r>
            <w:r>
              <w:rPr>
                <w:spacing w:val="-6"/>
                <w:sz w:val="24"/>
              </w:rPr>
              <w:t> </w:t>
            </w:r>
            <w:r>
              <w:rPr>
                <w:sz w:val="24"/>
              </w:rPr>
              <w:t>(e.g.</w:t>
            </w:r>
            <w:r>
              <w:rPr>
                <w:spacing w:val="-6"/>
                <w:sz w:val="24"/>
              </w:rPr>
              <w:t> </w:t>
            </w:r>
            <w:r>
              <w:rPr>
                <w:sz w:val="24"/>
              </w:rPr>
              <w:t>Annual</w:t>
            </w:r>
            <w:r>
              <w:rPr>
                <w:spacing w:val="-7"/>
                <w:sz w:val="24"/>
              </w:rPr>
              <w:t> </w:t>
            </w:r>
            <w:r>
              <w:rPr>
                <w:sz w:val="24"/>
              </w:rPr>
              <w:t>Report)?</w:t>
            </w:r>
            <w:r>
              <w:rPr>
                <w:spacing w:val="-6"/>
                <w:sz w:val="24"/>
              </w:rPr>
              <w:t> </w:t>
            </w:r>
            <w:r>
              <w:rPr>
                <w:sz w:val="24"/>
              </w:rPr>
              <w:t>(Please</w:t>
            </w:r>
            <w:r>
              <w:rPr>
                <w:spacing w:val="-5"/>
                <w:sz w:val="24"/>
              </w:rPr>
              <w:t> </w:t>
            </w:r>
            <w:r>
              <w:rPr>
                <w:sz w:val="24"/>
              </w:rPr>
              <w:t>only</w:t>
            </w:r>
            <w:r>
              <w:rPr>
                <w:spacing w:val="-6"/>
                <w:sz w:val="24"/>
              </w:rPr>
              <w:t> </w:t>
            </w:r>
            <w:r>
              <w:rPr>
                <w:sz w:val="24"/>
              </w:rPr>
              <w:t>attach</w:t>
            </w:r>
            <w:r>
              <w:rPr>
                <w:spacing w:val="-4"/>
                <w:sz w:val="24"/>
              </w:rPr>
              <w:t> </w:t>
            </w:r>
            <w:r>
              <w:rPr>
                <w:sz w:val="24"/>
              </w:rPr>
              <w:t>information that is specific to the activity you are requesting funds for)</w:t>
            </w:r>
          </w:p>
        </w:tc>
        <w:tc>
          <w:tcPr>
            <w:tcW w:w="2076" w:type="dxa"/>
          </w:tcPr>
          <w:p>
            <w:pPr>
              <w:pStyle w:val="TableParagraph"/>
              <w:rPr>
                <w:sz w:val="22"/>
              </w:rPr>
            </w:pPr>
            <w:r>
              <w:rPr>
                <w:color w:val="000000"/>
                <w:spacing w:val="-10"/>
                <w:sz w:val="22"/>
                <w:highlight w:val="yellow"/>
              </w:rPr>
              <w:t>X</w:t>
            </w:r>
          </w:p>
        </w:tc>
      </w:tr>
    </w:tbl>
    <w:p>
      <w:pPr>
        <w:spacing w:before="310"/>
        <w:ind w:left="2780" w:right="0" w:hanging="2439"/>
        <w:jc w:val="left"/>
        <w:rPr>
          <w:sz w:val="32"/>
        </w:rPr>
      </w:pPr>
      <w:r>
        <w:rPr>
          <w:sz w:val="32"/>
        </w:rPr>
        <w:t>Now</w:t>
      </w:r>
      <w:r>
        <w:rPr>
          <w:spacing w:val="-4"/>
          <w:sz w:val="32"/>
        </w:rPr>
        <w:t> </w:t>
      </w:r>
      <w:r>
        <w:rPr>
          <w:sz w:val="32"/>
        </w:rPr>
        <w:t>return</w:t>
      </w:r>
      <w:r>
        <w:rPr>
          <w:spacing w:val="-4"/>
          <w:sz w:val="32"/>
        </w:rPr>
        <w:t> </w:t>
      </w:r>
      <w:r>
        <w:rPr>
          <w:sz w:val="32"/>
        </w:rPr>
        <w:t>the</w:t>
      </w:r>
      <w:r>
        <w:rPr>
          <w:spacing w:val="-2"/>
          <w:sz w:val="32"/>
        </w:rPr>
        <w:t> </w:t>
      </w:r>
      <w:r>
        <w:rPr>
          <w:sz w:val="32"/>
        </w:rPr>
        <w:t>complete</w:t>
      </w:r>
      <w:r>
        <w:rPr>
          <w:spacing w:val="-4"/>
          <w:sz w:val="32"/>
        </w:rPr>
        <w:t> </w:t>
      </w:r>
      <w:r>
        <w:rPr>
          <w:sz w:val="32"/>
        </w:rPr>
        <w:t>form</w:t>
      </w:r>
      <w:r>
        <w:rPr>
          <w:spacing w:val="-4"/>
          <w:sz w:val="32"/>
        </w:rPr>
        <w:t> </w:t>
      </w:r>
      <w:r>
        <w:rPr>
          <w:sz w:val="32"/>
        </w:rPr>
        <w:t>and</w:t>
      </w:r>
      <w:r>
        <w:rPr>
          <w:spacing w:val="-4"/>
          <w:sz w:val="32"/>
        </w:rPr>
        <w:t> </w:t>
      </w:r>
      <w:r>
        <w:rPr>
          <w:sz w:val="32"/>
        </w:rPr>
        <w:t>any</w:t>
      </w:r>
      <w:r>
        <w:rPr>
          <w:spacing w:val="-4"/>
          <w:sz w:val="32"/>
        </w:rPr>
        <w:t> </w:t>
      </w:r>
      <w:r>
        <w:rPr>
          <w:sz w:val="32"/>
        </w:rPr>
        <w:t>attachments</w:t>
      </w:r>
      <w:r>
        <w:rPr>
          <w:spacing w:val="-4"/>
          <w:sz w:val="32"/>
        </w:rPr>
        <w:t> </w:t>
      </w:r>
      <w:r>
        <w:rPr>
          <w:sz w:val="32"/>
        </w:rPr>
        <w:t>in</w:t>
      </w:r>
      <w:r>
        <w:rPr>
          <w:spacing w:val="-1"/>
          <w:sz w:val="32"/>
        </w:rPr>
        <w:t> </w:t>
      </w:r>
      <w:r>
        <w:rPr>
          <w:sz w:val="32"/>
        </w:rPr>
        <w:t>an</w:t>
      </w:r>
      <w:r>
        <w:rPr>
          <w:spacing w:val="-4"/>
          <w:sz w:val="32"/>
        </w:rPr>
        <w:t> </w:t>
      </w:r>
      <w:r>
        <w:rPr>
          <w:sz w:val="32"/>
        </w:rPr>
        <w:t>email</w:t>
      </w:r>
      <w:r>
        <w:rPr>
          <w:spacing w:val="-3"/>
          <w:sz w:val="32"/>
        </w:rPr>
        <w:t> </w:t>
      </w:r>
      <w:r>
        <w:rPr>
          <w:sz w:val="32"/>
        </w:rPr>
        <w:t>to </w:t>
      </w:r>
      <w:hyperlink r:id="rId8">
        <w:r>
          <w:rPr>
            <w:color w:val="0562C1"/>
            <w:spacing w:val="-2"/>
            <w:sz w:val="32"/>
            <w:u w:val="single" w:color="0562C1"/>
          </w:rPr>
          <w:t>Clerk@shinfieldparish.gov.uk</w:t>
        </w:r>
      </w:hyperlink>
    </w:p>
    <w:p>
      <w:pPr>
        <w:pStyle w:val="BodyText"/>
        <w:spacing w:before="291"/>
      </w:pPr>
    </w:p>
    <w:p>
      <w:pPr>
        <w:pStyle w:val="BodyText"/>
        <w:ind w:left="165"/>
      </w:pPr>
      <w:r>
        <w:rPr>
          <w:color w:val="FF0000"/>
        </w:rPr>
        <w:t>Data </w:t>
      </w:r>
      <w:r>
        <w:rPr>
          <w:color w:val="FF0000"/>
          <w:spacing w:val="-2"/>
        </w:rPr>
        <w:t>Protection:</w:t>
      </w:r>
    </w:p>
    <w:p>
      <w:pPr>
        <w:pStyle w:val="BodyText"/>
        <w:spacing w:before="2"/>
        <w:ind w:left="165" w:right="54"/>
      </w:pPr>
      <w:r>
        <w:rPr>
          <w:color w:val="FF0000"/>
        </w:rPr>
        <w:t>The information provided on this form will not be used for any purpose other than that pertaining to the process and consideration of your application. The personal data supplied on this form together with other information will be held securely by the Shinfield Parish Council. However, the Grant Recipient gives its consent for Shinfield Parish Council to publish</w:t>
      </w:r>
      <w:r>
        <w:rPr>
          <w:color w:val="FF0000"/>
          <w:spacing w:val="-1"/>
        </w:rPr>
        <w:t> </w:t>
      </w:r>
      <w:r>
        <w:rPr>
          <w:color w:val="FF0000"/>
        </w:rPr>
        <w:t>the</w:t>
      </w:r>
      <w:r>
        <w:rPr>
          <w:color w:val="FF0000"/>
          <w:spacing w:val="-1"/>
        </w:rPr>
        <w:t> </w:t>
      </w:r>
      <w:r>
        <w:rPr>
          <w:color w:val="FF0000"/>
        </w:rPr>
        <w:t>Grant Application</w:t>
      </w:r>
      <w:r>
        <w:rPr>
          <w:color w:val="FF0000"/>
          <w:spacing w:val="-1"/>
        </w:rPr>
        <w:t> </w:t>
      </w:r>
      <w:r>
        <w:rPr>
          <w:color w:val="FF0000"/>
        </w:rPr>
        <w:t>and/or agreement</w:t>
      </w:r>
      <w:r>
        <w:rPr>
          <w:color w:val="FF0000"/>
          <w:spacing w:val="-1"/>
        </w:rPr>
        <w:t> </w:t>
      </w:r>
      <w:r>
        <w:rPr>
          <w:color w:val="FF0000"/>
        </w:rPr>
        <w:t>in any</w:t>
      </w:r>
      <w:r>
        <w:rPr>
          <w:color w:val="FF0000"/>
          <w:spacing w:val="-3"/>
        </w:rPr>
        <w:t> </w:t>
      </w:r>
      <w:r>
        <w:rPr>
          <w:color w:val="FF0000"/>
        </w:rPr>
        <w:t>medium in its entirety (but</w:t>
      </w:r>
      <w:r>
        <w:rPr>
          <w:color w:val="FF0000"/>
          <w:spacing w:val="-1"/>
        </w:rPr>
        <w:t> </w:t>
      </w:r>
      <w:r>
        <w:rPr>
          <w:color w:val="FF0000"/>
        </w:rPr>
        <w:t>with any information</w:t>
      </w:r>
      <w:r>
        <w:rPr>
          <w:color w:val="FF0000"/>
          <w:spacing w:val="-3"/>
        </w:rPr>
        <w:t> </w:t>
      </w:r>
      <w:r>
        <w:rPr>
          <w:color w:val="FF0000"/>
        </w:rPr>
        <w:t>which</w:t>
      </w:r>
      <w:r>
        <w:rPr>
          <w:color w:val="FF0000"/>
          <w:spacing w:val="-3"/>
        </w:rPr>
        <w:t> </w:t>
      </w:r>
      <w:r>
        <w:rPr>
          <w:color w:val="FF0000"/>
        </w:rPr>
        <w:t>is</w:t>
      </w:r>
      <w:r>
        <w:rPr>
          <w:color w:val="FF0000"/>
          <w:spacing w:val="-2"/>
        </w:rPr>
        <w:t> </w:t>
      </w:r>
      <w:r>
        <w:rPr>
          <w:color w:val="FF0000"/>
        </w:rPr>
        <w:t>Confidential</w:t>
      </w:r>
      <w:r>
        <w:rPr>
          <w:color w:val="FF0000"/>
          <w:spacing w:val="-4"/>
        </w:rPr>
        <w:t> </w:t>
      </w:r>
      <w:r>
        <w:rPr>
          <w:color w:val="FF0000"/>
        </w:rPr>
        <w:t>belonging</w:t>
      </w:r>
      <w:r>
        <w:rPr>
          <w:color w:val="FF0000"/>
          <w:spacing w:val="-2"/>
        </w:rPr>
        <w:t> </w:t>
      </w:r>
      <w:r>
        <w:rPr>
          <w:color w:val="FF0000"/>
        </w:rPr>
        <w:t>to</w:t>
      </w:r>
      <w:r>
        <w:rPr>
          <w:color w:val="FF0000"/>
          <w:spacing w:val="-3"/>
        </w:rPr>
        <w:t> </w:t>
      </w:r>
      <w:r>
        <w:rPr>
          <w:color w:val="FF0000"/>
        </w:rPr>
        <w:t>the</w:t>
      </w:r>
      <w:r>
        <w:rPr>
          <w:color w:val="FF0000"/>
          <w:spacing w:val="-2"/>
        </w:rPr>
        <w:t> </w:t>
      </w:r>
      <w:r>
        <w:rPr>
          <w:color w:val="FF0000"/>
        </w:rPr>
        <w:t>Council,</w:t>
      </w:r>
      <w:r>
        <w:rPr>
          <w:color w:val="FF0000"/>
          <w:spacing w:val="-4"/>
        </w:rPr>
        <w:t> </w:t>
      </w:r>
      <w:r>
        <w:rPr>
          <w:color w:val="FF0000"/>
        </w:rPr>
        <w:t>or</w:t>
      </w:r>
      <w:r>
        <w:rPr>
          <w:color w:val="FF0000"/>
          <w:spacing w:val="-4"/>
        </w:rPr>
        <w:t> </w:t>
      </w:r>
      <w:r>
        <w:rPr>
          <w:color w:val="FF0000"/>
        </w:rPr>
        <w:t>the</w:t>
      </w:r>
      <w:r>
        <w:rPr>
          <w:color w:val="FF0000"/>
          <w:spacing w:val="-2"/>
        </w:rPr>
        <w:t> </w:t>
      </w:r>
      <w:r>
        <w:rPr>
          <w:color w:val="FF0000"/>
        </w:rPr>
        <w:t>Grant</w:t>
      </w:r>
      <w:r>
        <w:rPr>
          <w:color w:val="FF0000"/>
          <w:spacing w:val="-3"/>
        </w:rPr>
        <w:t> </w:t>
      </w:r>
      <w:r>
        <w:rPr>
          <w:color w:val="FF0000"/>
        </w:rPr>
        <w:t>Recipient</w:t>
      </w:r>
      <w:r>
        <w:rPr>
          <w:color w:val="FF0000"/>
          <w:spacing w:val="-1"/>
        </w:rPr>
        <w:t> </w:t>
      </w:r>
      <w:r>
        <w:rPr>
          <w:color w:val="FF0000"/>
        </w:rPr>
        <w:t>redacted) You may have access to your personal information upon request.</w:t>
      </w:r>
    </w:p>
    <w:sectPr>
      <w:type w:val="continuous"/>
      <w:pgSz w:w="11910" w:h="16840"/>
      <w:pgMar w:header="0" w:footer="994" w:top="1860" w:bottom="1180" w:left="1275"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09152">
              <wp:simplePos x="0" y="0"/>
              <wp:positionH relativeFrom="page">
                <wp:posOffset>3427476</wp:posOffset>
              </wp:positionH>
              <wp:positionV relativeFrom="page">
                <wp:posOffset>9916159</wp:posOffset>
              </wp:positionV>
              <wp:extent cx="67945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79450" cy="165735"/>
                      </a:xfrm>
                      <a:prstGeom prst="rect">
                        <a:avLst/>
                      </a:prstGeom>
                    </wps:spPr>
                    <wps:txbx>
                      <w:txbxContent>
                        <w:p>
                          <w:pPr>
                            <w:spacing w:line="245" w:lineRule="exact" w:before="0"/>
                            <w:ind w:left="60" w:right="0" w:firstLine="0"/>
                            <w:jc w:val="left"/>
                            <w:rPr>
                              <w:sz w:val="22"/>
                            </w:rPr>
                          </w:pP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2"/>
                              <w:sz w:val="22"/>
                            </w:rPr>
                            <w:t> </w:t>
                          </w:r>
                          <w:r>
                            <w:rPr>
                              <w:b/>
                              <w:sz w:val="22"/>
                            </w:rPr>
                            <w:t>|</w:t>
                          </w:r>
                          <w:r>
                            <w:rPr>
                              <w:b/>
                              <w:spacing w:val="1"/>
                              <w:sz w:val="22"/>
                            </w:rPr>
                            <w:t> </w:t>
                          </w:r>
                          <w:r>
                            <w:rPr>
                              <w:color w:val="7E7E7E"/>
                              <w:sz w:val="22"/>
                            </w:rPr>
                            <w:t>P</w:t>
                          </w:r>
                          <w:r>
                            <w:rPr>
                              <w:color w:val="7E7E7E"/>
                              <w:spacing w:val="13"/>
                              <w:sz w:val="22"/>
                            </w:rPr>
                            <w:t> </w:t>
                          </w:r>
                          <w:r>
                            <w:rPr>
                              <w:color w:val="7E7E7E"/>
                              <w:sz w:val="22"/>
                            </w:rPr>
                            <w:t>a</w:t>
                          </w:r>
                          <w:r>
                            <w:rPr>
                              <w:color w:val="7E7E7E"/>
                              <w:spacing w:val="12"/>
                              <w:sz w:val="22"/>
                            </w:rPr>
                            <w:t> </w:t>
                          </w:r>
                          <w:r>
                            <w:rPr>
                              <w:color w:val="7E7E7E"/>
                              <w:sz w:val="22"/>
                            </w:rPr>
                            <w:t>g</w:t>
                          </w:r>
                          <w:r>
                            <w:rPr>
                              <w:color w:val="7E7E7E"/>
                              <w:spacing w:val="2"/>
                              <w:sz w:val="22"/>
                            </w:rPr>
                            <w:t> </w:t>
                          </w:r>
                          <w:r>
                            <w:rPr>
                              <w:color w:val="7E7E7E"/>
                              <w:spacing w:val="-10"/>
                              <w:sz w:val="22"/>
                            </w:rPr>
                            <w:t>e</w:t>
                          </w:r>
                          <w:r>
                            <w:rPr>
                              <w:color w:val="7E7E7E"/>
                              <w:sz w:val="22"/>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9.880005pt;margin-top:780.799988pt;width:53.5pt;height:13.05pt;mso-position-horizontal-relative:page;mso-position-vertical-relative:page;z-index:-15907328" type="#_x0000_t202" id="docshape1" filled="false" stroked="false">
              <v:textbox inset="0,0,0,0">
                <w:txbxContent>
                  <w:p>
                    <w:pPr>
                      <w:spacing w:line="245" w:lineRule="exact" w:before="0"/>
                      <w:ind w:left="60" w:right="0" w:firstLine="0"/>
                      <w:jc w:val="left"/>
                      <w:rPr>
                        <w:sz w:val="22"/>
                      </w:rPr>
                    </w:pP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2"/>
                        <w:sz w:val="22"/>
                      </w:rPr>
                      <w:t> </w:t>
                    </w:r>
                    <w:r>
                      <w:rPr>
                        <w:b/>
                        <w:sz w:val="22"/>
                      </w:rPr>
                      <w:t>|</w:t>
                    </w:r>
                    <w:r>
                      <w:rPr>
                        <w:b/>
                        <w:spacing w:val="1"/>
                        <w:sz w:val="22"/>
                      </w:rPr>
                      <w:t> </w:t>
                    </w:r>
                    <w:r>
                      <w:rPr>
                        <w:color w:val="7E7E7E"/>
                        <w:sz w:val="22"/>
                      </w:rPr>
                      <w:t>P</w:t>
                    </w:r>
                    <w:r>
                      <w:rPr>
                        <w:color w:val="7E7E7E"/>
                        <w:spacing w:val="13"/>
                        <w:sz w:val="22"/>
                      </w:rPr>
                      <w:t> </w:t>
                    </w:r>
                    <w:r>
                      <w:rPr>
                        <w:color w:val="7E7E7E"/>
                        <w:sz w:val="22"/>
                      </w:rPr>
                      <w:t>a</w:t>
                    </w:r>
                    <w:r>
                      <w:rPr>
                        <w:color w:val="7E7E7E"/>
                        <w:spacing w:val="12"/>
                        <w:sz w:val="22"/>
                      </w:rPr>
                      <w:t> </w:t>
                    </w:r>
                    <w:r>
                      <w:rPr>
                        <w:color w:val="7E7E7E"/>
                        <w:sz w:val="22"/>
                      </w:rPr>
                      <w:t>g</w:t>
                    </w:r>
                    <w:r>
                      <w:rPr>
                        <w:color w:val="7E7E7E"/>
                        <w:spacing w:val="2"/>
                        <w:sz w:val="22"/>
                      </w:rPr>
                      <w:t> </w:t>
                    </w:r>
                    <w:r>
                      <w:rPr>
                        <w:color w:val="7E7E7E"/>
                        <w:spacing w:val="-10"/>
                        <w:sz w:val="22"/>
                      </w:rPr>
                      <w:t>e</w:t>
                    </w:r>
                    <w:r>
                      <w:rPr>
                        <w:color w:val="7E7E7E"/>
                        <w:sz w:val="22"/>
                      </w:rPr>
                      <w:t> </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09664">
              <wp:simplePos x="0" y="0"/>
              <wp:positionH relativeFrom="page">
                <wp:posOffset>896111</wp:posOffset>
              </wp:positionH>
              <wp:positionV relativeFrom="page">
                <wp:posOffset>9883140</wp:posOffset>
              </wp:positionV>
              <wp:extent cx="576834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768340" cy="6350"/>
                      </a:xfrm>
                      <a:custGeom>
                        <a:avLst/>
                        <a:gdLst/>
                        <a:ahLst/>
                        <a:cxnLst/>
                        <a:rect l="l" t="t" r="r" b="b"/>
                        <a:pathLst>
                          <a:path w="5768340" h="6350">
                            <a:moveTo>
                              <a:pt x="5768340" y="0"/>
                            </a:moveTo>
                            <a:lnTo>
                              <a:pt x="0" y="0"/>
                            </a:lnTo>
                            <a:lnTo>
                              <a:pt x="0" y="6096"/>
                            </a:lnTo>
                            <a:lnTo>
                              <a:pt x="5768340" y="6096"/>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59998pt;margin-top:778.200012pt;width:454.2pt;height:.48pt;mso-position-horizontal-relative:page;mso-position-vertical-relative:page;z-index:-15906816" id="docshape3"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7410176">
              <wp:simplePos x="0" y="0"/>
              <wp:positionH relativeFrom="page">
                <wp:posOffset>3427476</wp:posOffset>
              </wp:positionH>
              <wp:positionV relativeFrom="page">
                <wp:posOffset>9916159</wp:posOffset>
              </wp:positionV>
              <wp:extent cx="679450"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79450" cy="165735"/>
                      </a:xfrm>
                      <a:prstGeom prst="rect">
                        <a:avLst/>
                      </a:prstGeom>
                    </wps:spPr>
                    <wps:txbx>
                      <w:txbxContent>
                        <w:p>
                          <w:pPr>
                            <w:spacing w:line="245" w:lineRule="exact" w:before="0"/>
                            <w:ind w:left="60" w:right="0" w:firstLine="0"/>
                            <w:jc w:val="left"/>
                            <w:rPr>
                              <w:sz w:val="22"/>
                            </w:rPr>
                          </w:pPr>
                          <w:r>
                            <w:rPr>
                              <w:b/>
                              <w:sz w:val="22"/>
                            </w:rPr>
                            <w:fldChar w:fldCharType="begin"/>
                          </w:r>
                          <w:r>
                            <w:rPr>
                              <w:b/>
                              <w:sz w:val="22"/>
                            </w:rPr>
                            <w:instrText> PAGE </w:instrText>
                          </w:r>
                          <w:r>
                            <w:rPr>
                              <w:b/>
                              <w:sz w:val="22"/>
                            </w:rPr>
                            <w:fldChar w:fldCharType="separate"/>
                          </w:r>
                          <w:r>
                            <w:rPr>
                              <w:b/>
                              <w:sz w:val="22"/>
                            </w:rPr>
                            <w:t>2</w:t>
                          </w:r>
                          <w:r>
                            <w:rPr>
                              <w:b/>
                              <w:sz w:val="22"/>
                            </w:rPr>
                            <w:fldChar w:fldCharType="end"/>
                          </w:r>
                          <w:r>
                            <w:rPr>
                              <w:b/>
                              <w:spacing w:val="2"/>
                              <w:sz w:val="22"/>
                            </w:rPr>
                            <w:t> </w:t>
                          </w:r>
                          <w:r>
                            <w:rPr>
                              <w:b/>
                              <w:sz w:val="22"/>
                            </w:rPr>
                            <w:t>|</w:t>
                          </w:r>
                          <w:r>
                            <w:rPr>
                              <w:b/>
                              <w:spacing w:val="1"/>
                              <w:sz w:val="22"/>
                            </w:rPr>
                            <w:t> </w:t>
                          </w:r>
                          <w:r>
                            <w:rPr>
                              <w:color w:val="7E7E7E"/>
                              <w:sz w:val="22"/>
                            </w:rPr>
                            <w:t>P</w:t>
                          </w:r>
                          <w:r>
                            <w:rPr>
                              <w:color w:val="7E7E7E"/>
                              <w:spacing w:val="13"/>
                              <w:sz w:val="22"/>
                            </w:rPr>
                            <w:t> </w:t>
                          </w:r>
                          <w:r>
                            <w:rPr>
                              <w:color w:val="7E7E7E"/>
                              <w:sz w:val="22"/>
                            </w:rPr>
                            <w:t>a</w:t>
                          </w:r>
                          <w:r>
                            <w:rPr>
                              <w:color w:val="7E7E7E"/>
                              <w:spacing w:val="12"/>
                              <w:sz w:val="22"/>
                            </w:rPr>
                            <w:t> </w:t>
                          </w:r>
                          <w:r>
                            <w:rPr>
                              <w:color w:val="7E7E7E"/>
                              <w:sz w:val="22"/>
                            </w:rPr>
                            <w:t>g</w:t>
                          </w:r>
                          <w:r>
                            <w:rPr>
                              <w:color w:val="7E7E7E"/>
                              <w:spacing w:val="2"/>
                              <w:sz w:val="22"/>
                            </w:rPr>
                            <w:t> </w:t>
                          </w:r>
                          <w:r>
                            <w:rPr>
                              <w:color w:val="7E7E7E"/>
                              <w:spacing w:val="-10"/>
                              <w:sz w:val="22"/>
                            </w:rPr>
                            <w:t>e</w:t>
                          </w:r>
                          <w:r>
                            <w:rPr>
                              <w:color w:val="7E7E7E"/>
                              <w:sz w:val="22"/>
                            </w:rPr>
                            <w:t> </w:t>
                          </w:r>
                        </w:p>
                      </w:txbxContent>
                    </wps:txbx>
                    <wps:bodyPr wrap="square" lIns="0" tIns="0" rIns="0" bIns="0" rtlCol="0">
                      <a:noAutofit/>
                    </wps:bodyPr>
                  </wps:wsp>
                </a:graphicData>
              </a:graphic>
            </wp:anchor>
          </w:drawing>
        </mc:Choice>
        <mc:Fallback>
          <w:pict>
            <v:shape style="position:absolute;margin-left:269.880005pt;margin-top:780.799988pt;width:53.5pt;height:13.05pt;mso-position-horizontal-relative:page;mso-position-vertical-relative:page;z-index:-15906304" type="#_x0000_t202" id="docshape4" filled="false" stroked="false">
              <v:textbox inset="0,0,0,0">
                <w:txbxContent>
                  <w:p>
                    <w:pPr>
                      <w:spacing w:line="245" w:lineRule="exact" w:before="0"/>
                      <w:ind w:left="60" w:right="0" w:firstLine="0"/>
                      <w:jc w:val="left"/>
                      <w:rPr>
                        <w:sz w:val="22"/>
                      </w:rPr>
                    </w:pPr>
                    <w:r>
                      <w:rPr>
                        <w:b/>
                        <w:sz w:val="22"/>
                      </w:rPr>
                      <w:fldChar w:fldCharType="begin"/>
                    </w:r>
                    <w:r>
                      <w:rPr>
                        <w:b/>
                        <w:sz w:val="22"/>
                      </w:rPr>
                      <w:instrText> PAGE </w:instrText>
                    </w:r>
                    <w:r>
                      <w:rPr>
                        <w:b/>
                        <w:sz w:val="22"/>
                      </w:rPr>
                      <w:fldChar w:fldCharType="separate"/>
                    </w:r>
                    <w:r>
                      <w:rPr>
                        <w:b/>
                        <w:sz w:val="22"/>
                      </w:rPr>
                      <w:t>2</w:t>
                    </w:r>
                    <w:r>
                      <w:rPr>
                        <w:b/>
                        <w:sz w:val="22"/>
                      </w:rPr>
                      <w:fldChar w:fldCharType="end"/>
                    </w:r>
                    <w:r>
                      <w:rPr>
                        <w:b/>
                        <w:spacing w:val="2"/>
                        <w:sz w:val="22"/>
                      </w:rPr>
                      <w:t> </w:t>
                    </w:r>
                    <w:r>
                      <w:rPr>
                        <w:b/>
                        <w:sz w:val="22"/>
                      </w:rPr>
                      <w:t>|</w:t>
                    </w:r>
                    <w:r>
                      <w:rPr>
                        <w:b/>
                        <w:spacing w:val="1"/>
                        <w:sz w:val="22"/>
                      </w:rPr>
                      <w:t> </w:t>
                    </w:r>
                    <w:r>
                      <w:rPr>
                        <w:color w:val="7E7E7E"/>
                        <w:sz w:val="22"/>
                      </w:rPr>
                      <w:t>P</w:t>
                    </w:r>
                    <w:r>
                      <w:rPr>
                        <w:color w:val="7E7E7E"/>
                        <w:spacing w:val="13"/>
                        <w:sz w:val="22"/>
                      </w:rPr>
                      <w:t> </w:t>
                    </w:r>
                    <w:r>
                      <w:rPr>
                        <w:color w:val="7E7E7E"/>
                        <w:sz w:val="22"/>
                      </w:rPr>
                      <w:t>a</w:t>
                    </w:r>
                    <w:r>
                      <w:rPr>
                        <w:color w:val="7E7E7E"/>
                        <w:spacing w:val="12"/>
                        <w:sz w:val="22"/>
                      </w:rPr>
                      <w:t> </w:t>
                    </w:r>
                    <w:r>
                      <w:rPr>
                        <w:color w:val="7E7E7E"/>
                        <w:sz w:val="22"/>
                      </w:rPr>
                      <w:t>g</w:t>
                    </w:r>
                    <w:r>
                      <w:rPr>
                        <w:color w:val="7E7E7E"/>
                        <w:spacing w:val="2"/>
                        <w:sz w:val="22"/>
                      </w:rPr>
                      <w:t> </w:t>
                    </w:r>
                    <w:r>
                      <w:rPr>
                        <w:color w:val="7E7E7E"/>
                        <w:spacing w:val="-10"/>
                        <w:sz w:val="22"/>
                      </w:rPr>
                      <w:t>e</w:t>
                    </w:r>
                    <w:r>
                      <w:rPr>
                        <w:color w:val="7E7E7E"/>
                        <w:sz w:val="22"/>
                      </w:rPr>
                      <w:t> </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7" w:hanging="36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638" w:hanging="360"/>
      </w:pPr>
      <w:rPr>
        <w:rFonts w:hint="default"/>
        <w:lang w:val="en-US" w:eastAsia="en-US" w:bidi="ar-SA"/>
      </w:rPr>
    </w:lvl>
    <w:lvl w:ilvl="2">
      <w:start w:val="0"/>
      <w:numFmt w:val="bullet"/>
      <w:lvlText w:val="•"/>
      <w:lvlJc w:val="left"/>
      <w:pPr>
        <w:ind w:left="2457" w:hanging="360"/>
      </w:pPr>
      <w:rPr>
        <w:rFonts w:hint="default"/>
        <w:lang w:val="en-US" w:eastAsia="en-US" w:bidi="ar-SA"/>
      </w:rPr>
    </w:lvl>
    <w:lvl w:ilvl="3">
      <w:start w:val="0"/>
      <w:numFmt w:val="bullet"/>
      <w:lvlText w:val="•"/>
      <w:lvlJc w:val="left"/>
      <w:pPr>
        <w:ind w:left="3276" w:hanging="360"/>
      </w:pPr>
      <w:rPr>
        <w:rFonts w:hint="default"/>
        <w:lang w:val="en-US" w:eastAsia="en-US" w:bidi="ar-SA"/>
      </w:rPr>
    </w:lvl>
    <w:lvl w:ilvl="4">
      <w:start w:val="0"/>
      <w:numFmt w:val="bullet"/>
      <w:lvlText w:val="•"/>
      <w:lvlJc w:val="left"/>
      <w:pPr>
        <w:ind w:left="4094" w:hanging="360"/>
      </w:pPr>
      <w:rPr>
        <w:rFonts w:hint="default"/>
        <w:lang w:val="en-US" w:eastAsia="en-US" w:bidi="ar-SA"/>
      </w:rPr>
    </w:lvl>
    <w:lvl w:ilvl="5">
      <w:start w:val="0"/>
      <w:numFmt w:val="bullet"/>
      <w:lvlText w:val="•"/>
      <w:lvlJc w:val="left"/>
      <w:pPr>
        <w:ind w:left="4913" w:hanging="360"/>
      </w:pPr>
      <w:rPr>
        <w:rFonts w:hint="default"/>
        <w:lang w:val="en-US" w:eastAsia="en-US" w:bidi="ar-SA"/>
      </w:rPr>
    </w:lvl>
    <w:lvl w:ilvl="6">
      <w:start w:val="0"/>
      <w:numFmt w:val="bullet"/>
      <w:lvlText w:val="•"/>
      <w:lvlJc w:val="left"/>
      <w:pPr>
        <w:ind w:left="5732" w:hanging="360"/>
      </w:pPr>
      <w:rPr>
        <w:rFonts w:hint="default"/>
        <w:lang w:val="en-US" w:eastAsia="en-US" w:bidi="ar-SA"/>
      </w:rPr>
    </w:lvl>
    <w:lvl w:ilvl="7">
      <w:start w:val="0"/>
      <w:numFmt w:val="bullet"/>
      <w:lvlText w:val="•"/>
      <w:lvlJc w:val="left"/>
      <w:pPr>
        <w:ind w:left="6550" w:hanging="360"/>
      </w:pPr>
      <w:rPr>
        <w:rFonts w:hint="default"/>
        <w:lang w:val="en-US" w:eastAsia="en-US" w:bidi="ar-SA"/>
      </w:rPr>
    </w:lvl>
    <w:lvl w:ilvl="8">
      <w:start w:val="0"/>
      <w:numFmt w:val="bullet"/>
      <w:lvlText w:val="•"/>
      <w:lvlJc w:val="left"/>
      <w:pPr>
        <w:ind w:left="736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spacing w:before="1"/>
      <w:ind w:left="137"/>
      <w:outlineLvl w:val="1"/>
    </w:pPr>
    <w:rPr>
      <w:rFonts w:ascii="Calibri" w:hAnsi="Calibri" w:eastAsia="Calibri" w:cs="Calibri"/>
      <w:b/>
      <w:bCs/>
      <w:sz w:val="32"/>
      <w:szCs w:val="3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68" w:lineRule="exact"/>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hyperlink" Target="mailto:Clerk@shinfieldparish.gov.uk" TargetMode="External"/><Relationship Id="rId3" Type="http://schemas.openxmlformats.org/officeDocument/2006/relationships/theme" Target="theme/theme1.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footer" Target="footer1.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C80FB15398F741B98DF024EE397608" ma:contentTypeVersion="14" ma:contentTypeDescription="Create a new document." ma:contentTypeScope="" ma:versionID="24b3410fb4c9de50ae521ebce4d746a0">
  <xsd:schema xmlns:xsd="http://www.w3.org/2001/XMLSchema" xmlns:xs="http://www.w3.org/2001/XMLSchema" xmlns:p="http://schemas.microsoft.com/office/2006/metadata/properties" xmlns:ns2="aa048ef5-ce59-4546-ba3b-22ce7b100db0" xmlns:ns3="e542de28-eec3-41dc-bd1d-07f91551e77b" targetNamespace="http://schemas.microsoft.com/office/2006/metadata/properties" ma:root="true" ma:fieldsID="3f05590ee69c3f982bf82a60c2417b51" ns2:_="" ns3:_="">
    <xsd:import namespace="aa048ef5-ce59-4546-ba3b-22ce7b100db0"/>
    <xsd:import namespace="e542de28-eec3-41dc-bd1d-07f91551e7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48ef5-ce59-4546-ba3b-22ce7b100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d690daa-556e-4372-9344-866bcb019ea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42de28-eec3-41dc-bd1d-07f91551e77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5ffbc99-e602-4cce-9f9c-e1700d709dfe}" ma:internalName="TaxCatchAll" ma:showField="CatchAllData" ma:web="e542de28-eec3-41dc-bd1d-07f91551e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42de28-eec3-41dc-bd1d-07f91551e77b" xsi:nil="true"/>
    <lcf76f155ced4ddcb4097134ff3c332f xmlns="aa048ef5-ce59-4546-ba3b-22ce7b100d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3F6506-29B3-4088-BB9C-F376893EF305}"/>
</file>

<file path=customXml/itemProps2.xml><?xml version="1.0" encoding="utf-8"?>
<ds:datastoreItem xmlns:ds="http://schemas.openxmlformats.org/officeDocument/2006/customXml" ds:itemID="{E217BD63-80C5-45E9-9A23-4B52C36BE11A}"/>
</file>

<file path=customXml/itemProps3.xml><?xml version="1.0" encoding="utf-8"?>
<ds:datastoreItem xmlns:ds="http://schemas.openxmlformats.org/officeDocument/2006/customXml" ds:itemID="{257F532E-5DCA-4714-BC04-310161990D24}"/>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Winton</dc:creator>
  <dc:description/>
  <dcterms:created xsi:type="dcterms:W3CDTF">2025-06-09T09:30:18Z</dcterms:created>
  <dcterms:modified xsi:type="dcterms:W3CDTF">2025-06-09T09:30:18Z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0x0101002DC80FB15398F741B98DF024EE397608</vt:lpwstr>
  </property>
  <property fmtid="{D5CDD505-2E9C-101B-9397-08002B2CF9AE}" pid="3" name="Created">
    <vt:filetime>2025-06-09T00:00:00Z</vt:filetime>
  </property>
  <property fmtid="{D5CDD505-2E9C-101B-9397-08002B2CF9AE}" pid="4" name="Creator">
    <vt:lpwstr>Acrobat PDFMaker 25 for Word</vt:lpwstr>
  </property>
  <property fmtid="{D5CDD505-2E9C-101B-9397-08002B2CF9AE}" pid="5" name="LastSaved">
    <vt:filetime>2025-06-09T00:00:00Z</vt:filetime>
  </property>
  <property fmtid="{D5CDD505-2E9C-101B-9397-08002B2CF9AE}" pid="6" name="MediaServiceImageTags">
    <vt:lpwstr/>
  </property>
  <property fmtid="{D5CDD505-2E9C-101B-9397-08002B2CF9AE}" pid="7" name="Order">
    <vt:lpwstr>800400.000000</vt:lpwstr>
  </property>
  <property fmtid="{D5CDD505-2E9C-101B-9397-08002B2CF9AE}" pid="8" name="Producer">
    <vt:lpwstr>Adobe PDF Library 25.1.41</vt:lpwstr>
  </property>
  <property fmtid="{D5CDD505-2E9C-101B-9397-08002B2CF9AE}" pid="9" name="SourceModified">
    <vt:lpwstr/>
  </property>
</Properties>
</file>